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2E87" w14:textId="09BA4CC1" w:rsidR="00713D93" w:rsidRDefault="00713D93">
      <w:pPr>
        <w:contextualSpacing/>
        <w:rPr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9EC808F" wp14:editId="03644FB0">
            <wp:extent cx="2029293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40" cy="72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24EAE" w14:textId="5E3701A7" w:rsidR="00F61A1C" w:rsidRPr="00713D93" w:rsidRDefault="00D560E5">
      <w:pPr>
        <w:contextualSpacing/>
        <w:rPr>
          <w:sz w:val="24"/>
          <w:szCs w:val="24"/>
          <w:lang w:val="hr-HR"/>
        </w:rPr>
      </w:pPr>
      <w:r w:rsidRPr="00713D93">
        <w:rPr>
          <w:sz w:val="24"/>
          <w:szCs w:val="24"/>
          <w:lang w:val="hr-HR"/>
        </w:rPr>
        <w:t>DJEČJI VRTIĆ ČETIRI RIJEKE</w:t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</w:p>
    <w:p w14:paraId="39693153" w14:textId="4E7E4C04" w:rsidR="00D560E5" w:rsidRPr="00713D93" w:rsidRDefault="00D560E5">
      <w:pPr>
        <w:contextualSpacing/>
        <w:rPr>
          <w:sz w:val="24"/>
          <w:szCs w:val="24"/>
          <w:lang w:val="hr-HR"/>
        </w:rPr>
      </w:pPr>
      <w:r w:rsidRPr="00713D93">
        <w:rPr>
          <w:sz w:val="24"/>
          <w:szCs w:val="24"/>
          <w:lang w:val="hr-HR"/>
        </w:rPr>
        <w:t>GRGE TUŠKANA 9A</w:t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</w:p>
    <w:p w14:paraId="3E323A25" w14:textId="14BA69EC" w:rsidR="00D560E5" w:rsidRPr="00713D93" w:rsidRDefault="00D560E5">
      <w:pPr>
        <w:contextualSpacing/>
        <w:rPr>
          <w:sz w:val="24"/>
          <w:szCs w:val="24"/>
          <w:lang w:val="hr-HR"/>
        </w:rPr>
      </w:pPr>
      <w:r w:rsidRPr="00713D93">
        <w:rPr>
          <w:sz w:val="24"/>
          <w:szCs w:val="24"/>
          <w:lang w:val="hr-HR"/>
        </w:rPr>
        <w:t>47000 KARLOVAC</w:t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</w:p>
    <w:p w14:paraId="681D14F9" w14:textId="57989C8B" w:rsidR="00D560E5" w:rsidRPr="00713D93" w:rsidRDefault="00D560E5">
      <w:pPr>
        <w:contextualSpacing/>
        <w:rPr>
          <w:sz w:val="24"/>
          <w:szCs w:val="24"/>
          <w:lang w:val="hr-HR"/>
        </w:rPr>
      </w:pPr>
      <w:r w:rsidRPr="00713D93">
        <w:rPr>
          <w:sz w:val="24"/>
          <w:szCs w:val="24"/>
          <w:lang w:val="hr-HR"/>
        </w:rPr>
        <w:t>TEL.:047/659-004</w:t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</w:p>
    <w:p w14:paraId="077A6A53" w14:textId="1FFA1231" w:rsidR="00713D93" w:rsidRPr="00713D93" w:rsidRDefault="00713D93">
      <w:pPr>
        <w:contextualSpacing/>
        <w:rPr>
          <w:sz w:val="24"/>
          <w:szCs w:val="24"/>
          <w:lang w:val="hr-HR"/>
        </w:rPr>
      </w:pPr>
      <w:r w:rsidRPr="00713D93">
        <w:rPr>
          <w:sz w:val="24"/>
          <w:szCs w:val="24"/>
          <w:lang w:val="hr-HR"/>
        </w:rPr>
        <w:t>E-MAIL:</w:t>
      </w:r>
      <w:r w:rsidRPr="00713D93">
        <w:rPr>
          <w:sz w:val="24"/>
          <w:szCs w:val="24"/>
        </w:rPr>
        <w:t xml:space="preserve"> </w:t>
      </w:r>
      <w:hyperlink r:id="rId6" w:history="1">
        <w:r w:rsidR="00E5029C" w:rsidRPr="00337251">
          <w:rPr>
            <w:rStyle w:val="Hiperveza"/>
            <w:sz w:val="24"/>
            <w:szCs w:val="24"/>
            <w:lang w:val="hr-HR"/>
          </w:rPr>
          <w:t>racunovodstvo@vrtic-cetiririjeke.hr</w:t>
        </w:r>
      </w:hyperlink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  <w:r w:rsidR="00E5029C">
        <w:rPr>
          <w:sz w:val="24"/>
          <w:szCs w:val="24"/>
          <w:lang w:val="hr-HR"/>
        </w:rPr>
        <w:tab/>
      </w:r>
    </w:p>
    <w:p w14:paraId="02CA6220" w14:textId="292312A9" w:rsidR="00713D93" w:rsidRDefault="00713D93">
      <w:pPr>
        <w:contextualSpacing/>
        <w:rPr>
          <w:lang w:val="hr-HR"/>
        </w:rPr>
      </w:pPr>
    </w:p>
    <w:p w14:paraId="7DEFA7D8" w14:textId="77777777" w:rsidR="00713D93" w:rsidRDefault="00713D93">
      <w:pPr>
        <w:contextualSpacing/>
        <w:rPr>
          <w:lang w:val="hr-HR"/>
        </w:rPr>
      </w:pPr>
    </w:p>
    <w:p w14:paraId="1FA05682" w14:textId="77777777" w:rsidR="00713D93" w:rsidRDefault="00713D93">
      <w:pPr>
        <w:contextualSpacing/>
        <w:rPr>
          <w:lang w:val="hr-HR"/>
        </w:rPr>
      </w:pPr>
    </w:p>
    <w:p w14:paraId="1E6C6044" w14:textId="77777777" w:rsidR="00713D93" w:rsidRDefault="00713D93">
      <w:pPr>
        <w:contextualSpacing/>
        <w:rPr>
          <w:lang w:val="hr-HR"/>
        </w:rPr>
      </w:pPr>
    </w:p>
    <w:p w14:paraId="6294F7F2" w14:textId="77777777" w:rsidR="00713D93" w:rsidRDefault="00713D93">
      <w:pPr>
        <w:contextualSpacing/>
        <w:rPr>
          <w:lang w:val="hr-HR"/>
        </w:rPr>
      </w:pPr>
    </w:p>
    <w:p w14:paraId="712A2F93" w14:textId="77777777" w:rsidR="00713D93" w:rsidRDefault="00713D93">
      <w:pPr>
        <w:contextualSpacing/>
        <w:rPr>
          <w:lang w:val="hr-HR"/>
        </w:rPr>
      </w:pPr>
    </w:p>
    <w:p w14:paraId="38C2492E" w14:textId="77777777" w:rsidR="00713D93" w:rsidRDefault="00713D93">
      <w:pPr>
        <w:contextualSpacing/>
        <w:rPr>
          <w:lang w:val="hr-HR"/>
        </w:rPr>
      </w:pPr>
    </w:p>
    <w:p w14:paraId="538E30F3" w14:textId="77777777" w:rsidR="00713D93" w:rsidRDefault="00713D93">
      <w:pPr>
        <w:contextualSpacing/>
        <w:rPr>
          <w:lang w:val="hr-HR"/>
        </w:rPr>
      </w:pPr>
    </w:p>
    <w:p w14:paraId="329B181F" w14:textId="77777777" w:rsidR="00713D93" w:rsidRDefault="00713D93">
      <w:pPr>
        <w:contextualSpacing/>
        <w:rPr>
          <w:lang w:val="hr-HR"/>
        </w:rPr>
      </w:pPr>
    </w:p>
    <w:p w14:paraId="418F973E" w14:textId="37E91200" w:rsidR="00713D93" w:rsidRDefault="00713D93" w:rsidP="00713D93">
      <w:pPr>
        <w:contextualSpacing/>
        <w:jc w:val="center"/>
        <w:rPr>
          <w:sz w:val="40"/>
          <w:szCs w:val="40"/>
          <w:lang w:val="hr-HR"/>
        </w:rPr>
      </w:pPr>
      <w:r w:rsidRPr="00713D93">
        <w:rPr>
          <w:sz w:val="40"/>
          <w:szCs w:val="40"/>
          <w:lang w:val="hr-HR"/>
        </w:rPr>
        <w:t xml:space="preserve">BILJEŠKE UZ </w:t>
      </w:r>
      <w:r w:rsidR="000A1235">
        <w:rPr>
          <w:sz w:val="40"/>
          <w:szCs w:val="40"/>
          <w:lang w:val="hr-HR"/>
        </w:rPr>
        <w:t xml:space="preserve">IZVJEŠTAJ O </w:t>
      </w:r>
      <w:r w:rsidR="002D4AE4">
        <w:rPr>
          <w:sz w:val="40"/>
          <w:szCs w:val="40"/>
          <w:lang w:val="hr-HR"/>
        </w:rPr>
        <w:t>GODIŠNJEM</w:t>
      </w:r>
      <w:r w:rsidR="000A1235">
        <w:rPr>
          <w:sz w:val="40"/>
          <w:szCs w:val="40"/>
          <w:lang w:val="hr-HR"/>
        </w:rPr>
        <w:t xml:space="preserve"> IZVRŠENJU PRORAČUNA I FINANCIJSKOG PLANA ZA 202</w:t>
      </w:r>
      <w:r w:rsidR="007A3CE6">
        <w:rPr>
          <w:sz w:val="40"/>
          <w:szCs w:val="40"/>
          <w:lang w:val="hr-HR"/>
        </w:rPr>
        <w:t>5</w:t>
      </w:r>
      <w:r w:rsidR="000A1235">
        <w:rPr>
          <w:sz w:val="40"/>
          <w:szCs w:val="40"/>
          <w:lang w:val="hr-HR"/>
        </w:rPr>
        <w:t>. GODINU</w:t>
      </w:r>
    </w:p>
    <w:p w14:paraId="148300D2" w14:textId="00C343BF" w:rsidR="00713D93" w:rsidRDefault="00713D93" w:rsidP="00713D93">
      <w:pPr>
        <w:contextualSpacing/>
        <w:jc w:val="center"/>
        <w:rPr>
          <w:sz w:val="40"/>
          <w:szCs w:val="40"/>
          <w:lang w:val="hr-HR"/>
        </w:rPr>
      </w:pPr>
    </w:p>
    <w:p w14:paraId="5E0AA67D" w14:textId="59A1FAC7" w:rsidR="00713D93" w:rsidRDefault="00713D93" w:rsidP="00713D93">
      <w:pPr>
        <w:contextualSpacing/>
        <w:jc w:val="center"/>
        <w:rPr>
          <w:sz w:val="40"/>
          <w:szCs w:val="40"/>
          <w:lang w:val="hr-HR"/>
        </w:rPr>
      </w:pPr>
    </w:p>
    <w:p w14:paraId="361E82C7" w14:textId="4B8BE801" w:rsidR="00713D93" w:rsidRDefault="00713D93" w:rsidP="00713D93">
      <w:pPr>
        <w:contextualSpacing/>
        <w:jc w:val="center"/>
        <w:rPr>
          <w:sz w:val="40"/>
          <w:szCs w:val="40"/>
          <w:lang w:val="hr-HR"/>
        </w:rPr>
      </w:pPr>
    </w:p>
    <w:p w14:paraId="515054CA" w14:textId="11D1AED7" w:rsidR="00713D93" w:rsidRDefault="00713D93" w:rsidP="00713D93">
      <w:pPr>
        <w:contextualSpacing/>
        <w:jc w:val="center"/>
        <w:rPr>
          <w:sz w:val="40"/>
          <w:szCs w:val="40"/>
          <w:lang w:val="hr-HR"/>
        </w:rPr>
      </w:pPr>
    </w:p>
    <w:p w14:paraId="342D1F56" w14:textId="2088ED96" w:rsidR="00713D93" w:rsidRDefault="00713D93" w:rsidP="00713D93">
      <w:pPr>
        <w:contextualSpacing/>
        <w:jc w:val="center"/>
        <w:rPr>
          <w:sz w:val="40"/>
          <w:szCs w:val="40"/>
          <w:lang w:val="hr-HR"/>
        </w:rPr>
      </w:pPr>
    </w:p>
    <w:p w14:paraId="400F4D90" w14:textId="261F5E63" w:rsidR="00713D93" w:rsidRDefault="00713D93" w:rsidP="00713D93">
      <w:pPr>
        <w:contextualSpacing/>
        <w:jc w:val="center"/>
        <w:rPr>
          <w:sz w:val="40"/>
          <w:szCs w:val="40"/>
          <w:lang w:val="hr-HR"/>
        </w:rPr>
      </w:pPr>
    </w:p>
    <w:p w14:paraId="4FAFD8B0" w14:textId="2818B4B3" w:rsidR="00CB18B9" w:rsidRDefault="00CB18B9" w:rsidP="00CB18B9">
      <w:pPr>
        <w:contextualSpacing/>
        <w:rPr>
          <w:sz w:val="40"/>
          <w:szCs w:val="40"/>
          <w:lang w:val="hr-HR"/>
        </w:rPr>
      </w:pPr>
    </w:p>
    <w:p w14:paraId="56D90BEC" w14:textId="77777777" w:rsidR="00CB18B9" w:rsidRDefault="00CB18B9" w:rsidP="00CB18B9">
      <w:pPr>
        <w:contextualSpacing/>
        <w:rPr>
          <w:sz w:val="40"/>
          <w:szCs w:val="40"/>
          <w:lang w:val="hr-HR"/>
        </w:rPr>
      </w:pPr>
    </w:p>
    <w:p w14:paraId="29F98325" w14:textId="1C8BC629" w:rsidR="00713D93" w:rsidRPr="00713D93" w:rsidRDefault="00713D93" w:rsidP="00713D93">
      <w:pPr>
        <w:contextualSpacing/>
        <w:rPr>
          <w:sz w:val="24"/>
          <w:szCs w:val="24"/>
          <w:lang w:val="hr-HR"/>
        </w:rPr>
      </w:pPr>
      <w:r w:rsidRPr="00713D93">
        <w:rPr>
          <w:sz w:val="24"/>
          <w:szCs w:val="24"/>
          <w:lang w:val="hr-HR"/>
        </w:rPr>
        <w:t>Izvješće sastavi</w:t>
      </w:r>
      <w:r w:rsidR="004273E3">
        <w:rPr>
          <w:sz w:val="24"/>
          <w:szCs w:val="24"/>
          <w:lang w:val="hr-HR"/>
        </w:rPr>
        <w:t>la</w:t>
      </w:r>
      <w:r w:rsidRPr="00713D93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</w:t>
      </w:r>
      <w:r w:rsidR="004273E3">
        <w:rPr>
          <w:sz w:val="24"/>
          <w:szCs w:val="24"/>
          <w:lang w:val="hr-HR"/>
        </w:rPr>
        <w:t xml:space="preserve">         </w:t>
      </w:r>
      <w:r>
        <w:rPr>
          <w:sz w:val="24"/>
          <w:szCs w:val="24"/>
          <w:lang w:val="hr-HR"/>
        </w:rPr>
        <w:t xml:space="preserve">  Zakonski predstavnik:</w:t>
      </w:r>
    </w:p>
    <w:p w14:paraId="6B73E35A" w14:textId="22A22316" w:rsidR="00713D93" w:rsidRPr="00713D93" w:rsidRDefault="004273E3" w:rsidP="00713D93">
      <w:pPr>
        <w:contextualSpacing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Ivona Čačković</w:t>
      </w:r>
      <w:r w:rsidR="00713D93" w:rsidRPr="00713D93">
        <w:rPr>
          <w:sz w:val="24"/>
          <w:szCs w:val="24"/>
          <w:lang w:val="hr-HR"/>
        </w:rPr>
        <w:t>, voditelj</w:t>
      </w:r>
      <w:r>
        <w:rPr>
          <w:sz w:val="24"/>
          <w:szCs w:val="24"/>
          <w:lang w:val="hr-HR"/>
        </w:rPr>
        <w:t>ica</w:t>
      </w:r>
      <w:r w:rsidR="00713D93" w:rsidRPr="00713D93">
        <w:rPr>
          <w:sz w:val="24"/>
          <w:szCs w:val="24"/>
          <w:lang w:val="hr-HR"/>
        </w:rPr>
        <w:t xml:space="preserve"> računov</w:t>
      </w:r>
      <w:r w:rsidR="007D34B4">
        <w:rPr>
          <w:sz w:val="24"/>
          <w:szCs w:val="24"/>
          <w:lang w:val="hr-HR"/>
        </w:rPr>
        <w:t>o</w:t>
      </w:r>
      <w:r w:rsidR="00713D93" w:rsidRPr="00713D93">
        <w:rPr>
          <w:sz w:val="24"/>
          <w:szCs w:val="24"/>
          <w:lang w:val="hr-HR"/>
        </w:rPr>
        <w:t>dstva</w:t>
      </w:r>
      <w:r w:rsidR="00713D93">
        <w:rPr>
          <w:sz w:val="24"/>
          <w:szCs w:val="24"/>
          <w:lang w:val="hr-HR"/>
        </w:rPr>
        <w:tab/>
      </w:r>
      <w:r w:rsidR="00CB18B9">
        <w:rPr>
          <w:sz w:val="24"/>
          <w:szCs w:val="24"/>
          <w:lang w:val="hr-HR"/>
        </w:rPr>
        <w:t xml:space="preserve">    </w:t>
      </w:r>
      <w:r w:rsidR="00F5038A">
        <w:rPr>
          <w:sz w:val="24"/>
          <w:szCs w:val="24"/>
          <w:lang w:val="hr-HR"/>
        </w:rPr>
        <w:t xml:space="preserve">    </w:t>
      </w:r>
      <w:r w:rsidR="00CB18B9">
        <w:rPr>
          <w:sz w:val="24"/>
          <w:szCs w:val="24"/>
          <w:lang w:val="hr-HR"/>
        </w:rPr>
        <w:t>M.P.</w:t>
      </w:r>
      <w:r w:rsidR="00713D93">
        <w:rPr>
          <w:sz w:val="24"/>
          <w:szCs w:val="24"/>
          <w:lang w:val="hr-HR"/>
        </w:rPr>
        <w:tab/>
        <w:t xml:space="preserve">       </w:t>
      </w:r>
      <w:r w:rsidR="00926ED8">
        <w:rPr>
          <w:sz w:val="24"/>
          <w:szCs w:val="24"/>
          <w:lang w:val="hr-HR"/>
        </w:rPr>
        <w:t>Anita Štefanac,</w:t>
      </w:r>
      <w:r w:rsidR="00713D93">
        <w:rPr>
          <w:sz w:val="24"/>
          <w:szCs w:val="24"/>
          <w:lang w:val="hr-HR"/>
        </w:rPr>
        <w:t xml:space="preserve"> ravnateljica</w:t>
      </w:r>
    </w:p>
    <w:p w14:paraId="1D215D62" w14:textId="074AA84C" w:rsidR="00713D93" w:rsidRDefault="00713D93">
      <w:pPr>
        <w:contextualSpacing/>
        <w:rPr>
          <w:sz w:val="24"/>
          <w:szCs w:val="24"/>
          <w:lang w:val="hr-HR"/>
        </w:rPr>
      </w:pPr>
    </w:p>
    <w:p w14:paraId="562732F1" w14:textId="38DA1E65" w:rsidR="00CB18B9" w:rsidRDefault="00CB18B9">
      <w:pPr>
        <w:contextualSpacing/>
        <w:rPr>
          <w:sz w:val="24"/>
          <w:szCs w:val="24"/>
          <w:lang w:val="hr-HR"/>
        </w:rPr>
      </w:pPr>
    </w:p>
    <w:p w14:paraId="75CFDA52" w14:textId="77777777" w:rsidR="00CB18B9" w:rsidRDefault="00CB18B9">
      <w:pPr>
        <w:contextualSpacing/>
        <w:rPr>
          <w:sz w:val="24"/>
          <w:szCs w:val="24"/>
          <w:lang w:val="hr-HR"/>
        </w:rPr>
      </w:pPr>
    </w:p>
    <w:p w14:paraId="3B231C2C" w14:textId="22A44E1D" w:rsidR="002D4AE4" w:rsidRPr="001B36A8" w:rsidRDefault="002D4AE4" w:rsidP="002D4AE4">
      <w:pPr>
        <w:contextualSpacing/>
        <w:rPr>
          <w:color w:val="000000" w:themeColor="text1"/>
          <w:sz w:val="24"/>
          <w:szCs w:val="24"/>
          <w:lang w:val="hr-HR"/>
        </w:rPr>
      </w:pPr>
      <w:r w:rsidRPr="001B36A8">
        <w:rPr>
          <w:color w:val="000000" w:themeColor="text1"/>
          <w:sz w:val="24"/>
          <w:szCs w:val="24"/>
          <w:lang w:val="hr-HR"/>
        </w:rPr>
        <w:t xml:space="preserve">Karlovac, </w:t>
      </w:r>
      <w:r w:rsidR="00544303">
        <w:rPr>
          <w:color w:val="000000" w:themeColor="text1"/>
          <w:sz w:val="24"/>
          <w:szCs w:val="24"/>
          <w:lang w:val="hr-HR"/>
        </w:rPr>
        <w:t>16</w:t>
      </w:r>
      <w:r w:rsidRPr="001B36A8">
        <w:rPr>
          <w:color w:val="000000" w:themeColor="text1"/>
          <w:sz w:val="24"/>
          <w:szCs w:val="24"/>
          <w:lang w:val="hr-HR"/>
        </w:rPr>
        <w:t xml:space="preserve">. </w:t>
      </w:r>
      <w:r w:rsidR="00544303">
        <w:rPr>
          <w:color w:val="000000" w:themeColor="text1"/>
          <w:sz w:val="24"/>
          <w:szCs w:val="24"/>
          <w:lang w:val="hr-HR"/>
        </w:rPr>
        <w:t>ožujka</w:t>
      </w:r>
      <w:r w:rsidRPr="001B36A8">
        <w:rPr>
          <w:color w:val="000000" w:themeColor="text1"/>
          <w:sz w:val="24"/>
          <w:szCs w:val="24"/>
          <w:lang w:val="hr-HR"/>
        </w:rPr>
        <w:t xml:space="preserve"> 202</w:t>
      </w:r>
      <w:r w:rsidR="00544303">
        <w:rPr>
          <w:color w:val="000000" w:themeColor="text1"/>
          <w:sz w:val="24"/>
          <w:szCs w:val="24"/>
          <w:lang w:val="hr-HR"/>
        </w:rPr>
        <w:t>6</w:t>
      </w:r>
      <w:r w:rsidRPr="001B36A8">
        <w:rPr>
          <w:color w:val="000000" w:themeColor="text1"/>
          <w:sz w:val="24"/>
          <w:szCs w:val="24"/>
          <w:lang w:val="hr-HR"/>
        </w:rPr>
        <w:t>. godine</w:t>
      </w:r>
    </w:p>
    <w:p w14:paraId="1089104C" w14:textId="32EFF8A8" w:rsidR="00B3652D" w:rsidRPr="001B36A8" w:rsidRDefault="00B3652D" w:rsidP="000D7407">
      <w:pPr>
        <w:contextualSpacing/>
        <w:rPr>
          <w:color w:val="000000" w:themeColor="text1"/>
          <w:sz w:val="24"/>
          <w:szCs w:val="24"/>
          <w:lang w:val="hr-HR"/>
        </w:rPr>
      </w:pPr>
    </w:p>
    <w:p w14:paraId="0A24D9C0" w14:textId="77777777" w:rsidR="000A1235" w:rsidRDefault="000A1235" w:rsidP="000D7407">
      <w:pPr>
        <w:contextualSpacing/>
        <w:rPr>
          <w:color w:val="000000" w:themeColor="text1"/>
          <w:sz w:val="24"/>
          <w:szCs w:val="24"/>
          <w:lang w:val="hr-HR"/>
        </w:rPr>
      </w:pPr>
    </w:p>
    <w:p w14:paraId="61287F00" w14:textId="77777777" w:rsidR="00920535" w:rsidRDefault="00920535" w:rsidP="000D7407">
      <w:pPr>
        <w:contextualSpacing/>
        <w:rPr>
          <w:color w:val="000000" w:themeColor="text1"/>
          <w:sz w:val="24"/>
          <w:szCs w:val="24"/>
          <w:lang w:val="hr-HR"/>
        </w:rPr>
      </w:pPr>
    </w:p>
    <w:p w14:paraId="484602A3" w14:textId="65FA5821" w:rsidR="00920535" w:rsidRPr="00195E44" w:rsidRDefault="00195E44" w:rsidP="004A3442">
      <w:pPr>
        <w:jc w:val="center"/>
        <w:rPr>
          <w:color w:val="000000" w:themeColor="text1"/>
          <w:sz w:val="32"/>
          <w:szCs w:val="32"/>
          <w:lang w:val="hr-HR"/>
        </w:rPr>
      </w:pPr>
      <w:r w:rsidRPr="00195E44">
        <w:rPr>
          <w:color w:val="000000" w:themeColor="text1"/>
          <w:sz w:val="32"/>
          <w:szCs w:val="32"/>
          <w:lang w:val="hr-HR"/>
        </w:rPr>
        <w:t>I. Opći dio</w:t>
      </w:r>
    </w:p>
    <w:p w14:paraId="142DC630" w14:textId="4C1FB83D" w:rsidR="00195E44" w:rsidRPr="00195E44" w:rsidRDefault="00195E44" w:rsidP="00195E44">
      <w:pPr>
        <w:jc w:val="both"/>
        <w:rPr>
          <w:color w:val="000000" w:themeColor="text1"/>
          <w:sz w:val="24"/>
          <w:szCs w:val="24"/>
          <w:lang w:val="hr-HR"/>
        </w:rPr>
      </w:pPr>
      <w:r w:rsidRPr="00195E44">
        <w:rPr>
          <w:color w:val="000000" w:themeColor="text1"/>
          <w:sz w:val="24"/>
          <w:szCs w:val="24"/>
          <w:lang w:val="hr-HR"/>
        </w:rPr>
        <w:t>RAČUN PRIHODA I RASHODA</w:t>
      </w:r>
    </w:p>
    <w:p w14:paraId="2D834F6A" w14:textId="747A21EE" w:rsidR="00195E44" w:rsidRDefault="00195E44" w:rsidP="00195E44">
      <w:pPr>
        <w:jc w:val="both"/>
        <w:rPr>
          <w:color w:val="000000" w:themeColor="text1"/>
          <w:sz w:val="24"/>
          <w:szCs w:val="24"/>
          <w:lang w:val="hr-HR"/>
        </w:rPr>
      </w:pPr>
      <w:r>
        <w:rPr>
          <w:color w:val="000000" w:themeColor="text1"/>
          <w:sz w:val="24"/>
          <w:szCs w:val="24"/>
          <w:lang w:val="hr-HR"/>
        </w:rPr>
        <w:t>Tablica A. Računa prihoda i rashoda i B. Računa financiranja daje uvid u ukupne prihode i primitke te rashode i izdatke na razini ekonomske klasifikacije. Isto tako, pruža i uvid u višak odnosno manjak prihoda.</w:t>
      </w:r>
    </w:p>
    <w:p w14:paraId="7B059292" w14:textId="5FAAF5CE" w:rsidR="00D26A21" w:rsidRDefault="00195E44" w:rsidP="00195E44">
      <w:pPr>
        <w:jc w:val="both"/>
        <w:rPr>
          <w:color w:val="000000" w:themeColor="text1"/>
          <w:sz w:val="24"/>
          <w:szCs w:val="24"/>
          <w:lang w:val="hr-HR"/>
        </w:rPr>
      </w:pPr>
      <w:r w:rsidRPr="00195E44">
        <w:rPr>
          <w:b/>
          <w:bCs/>
          <w:i/>
          <w:iCs/>
          <w:color w:val="000000" w:themeColor="text1"/>
          <w:sz w:val="24"/>
          <w:szCs w:val="24"/>
          <w:lang w:val="hr-HR"/>
        </w:rPr>
        <w:t>Ukupni prihodi i primici</w:t>
      </w:r>
      <w:r>
        <w:rPr>
          <w:color w:val="000000" w:themeColor="text1"/>
          <w:sz w:val="24"/>
          <w:szCs w:val="24"/>
          <w:lang w:val="hr-HR"/>
        </w:rPr>
        <w:t xml:space="preserve"> ostvareni u 202</w:t>
      </w:r>
      <w:r w:rsidR="001F2ACD">
        <w:rPr>
          <w:color w:val="000000" w:themeColor="text1"/>
          <w:sz w:val="24"/>
          <w:szCs w:val="24"/>
          <w:lang w:val="hr-HR"/>
        </w:rPr>
        <w:t>5</w:t>
      </w:r>
      <w:r>
        <w:rPr>
          <w:color w:val="000000" w:themeColor="text1"/>
          <w:sz w:val="24"/>
          <w:szCs w:val="24"/>
          <w:lang w:val="hr-HR"/>
        </w:rPr>
        <w:t xml:space="preserve">. godini iznose </w:t>
      </w:r>
      <w:r w:rsidR="00246333">
        <w:rPr>
          <w:color w:val="000000" w:themeColor="text1"/>
          <w:sz w:val="24"/>
          <w:szCs w:val="24"/>
          <w:lang w:val="hr-HR"/>
        </w:rPr>
        <w:t>4.100.742,70</w:t>
      </w:r>
      <w:r>
        <w:rPr>
          <w:color w:val="000000" w:themeColor="text1"/>
          <w:sz w:val="24"/>
          <w:szCs w:val="24"/>
          <w:lang w:val="hr-HR"/>
        </w:rPr>
        <w:t xml:space="preserve"> eura što je </w:t>
      </w:r>
      <w:r w:rsidR="00246333">
        <w:rPr>
          <w:color w:val="000000" w:themeColor="text1"/>
          <w:sz w:val="24"/>
          <w:szCs w:val="24"/>
          <w:lang w:val="hr-HR"/>
        </w:rPr>
        <w:t>92,92</w:t>
      </w:r>
      <w:r w:rsidR="00D26A21">
        <w:rPr>
          <w:color w:val="000000" w:themeColor="text1"/>
          <w:sz w:val="24"/>
          <w:szCs w:val="24"/>
          <w:lang w:val="hr-HR"/>
        </w:rPr>
        <w:t>% od ukupnog plana za 202</w:t>
      </w:r>
      <w:r w:rsidR="002F0377">
        <w:rPr>
          <w:color w:val="000000" w:themeColor="text1"/>
          <w:sz w:val="24"/>
          <w:szCs w:val="24"/>
          <w:lang w:val="hr-HR"/>
        </w:rPr>
        <w:t>5</w:t>
      </w:r>
      <w:r w:rsidR="00D26A21">
        <w:rPr>
          <w:color w:val="000000" w:themeColor="text1"/>
          <w:sz w:val="24"/>
          <w:szCs w:val="24"/>
          <w:lang w:val="hr-HR"/>
        </w:rPr>
        <w:t xml:space="preserve">. godinu. </w:t>
      </w:r>
    </w:p>
    <w:p w14:paraId="70656C8B" w14:textId="2B6C53A9" w:rsidR="00195E44" w:rsidRDefault="00D26A21" w:rsidP="00195E44">
      <w:pPr>
        <w:jc w:val="both"/>
        <w:rPr>
          <w:color w:val="000000" w:themeColor="text1"/>
          <w:sz w:val="24"/>
          <w:szCs w:val="24"/>
          <w:lang w:val="hr-HR"/>
        </w:rPr>
      </w:pPr>
      <w:r>
        <w:rPr>
          <w:color w:val="000000" w:themeColor="text1"/>
          <w:sz w:val="24"/>
          <w:szCs w:val="24"/>
          <w:lang w:val="hr-HR"/>
        </w:rPr>
        <w:t>Usporedno sa 202</w:t>
      </w:r>
      <w:r w:rsidR="002F0377">
        <w:rPr>
          <w:color w:val="000000" w:themeColor="text1"/>
          <w:sz w:val="24"/>
          <w:szCs w:val="24"/>
          <w:lang w:val="hr-HR"/>
        </w:rPr>
        <w:t>4</w:t>
      </w:r>
      <w:r>
        <w:rPr>
          <w:color w:val="000000" w:themeColor="text1"/>
          <w:sz w:val="24"/>
          <w:szCs w:val="24"/>
          <w:lang w:val="hr-HR"/>
        </w:rPr>
        <w:t xml:space="preserve">. godinom vidi se da je ostvareno </w:t>
      </w:r>
      <w:r w:rsidR="00246333">
        <w:rPr>
          <w:color w:val="000000" w:themeColor="text1"/>
          <w:sz w:val="24"/>
          <w:szCs w:val="24"/>
          <w:lang w:val="hr-HR"/>
        </w:rPr>
        <w:t>17,24</w:t>
      </w:r>
      <w:r>
        <w:rPr>
          <w:color w:val="000000" w:themeColor="text1"/>
          <w:sz w:val="24"/>
          <w:szCs w:val="24"/>
          <w:lang w:val="hr-HR"/>
        </w:rPr>
        <w:t xml:space="preserve">% više prihoda kada su ukupni prihodi iznosili </w:t>
      </w:r>
      <w:r w:rsidR="00246333">
        <w:rPr>
          <w:color w:val="000000" w:themeColor="text1"/>
          <w:sz w:val="24"/>
          <w:szCs w:val="24"/>
          <w:lang w:val="hr-HR"/>
        </w:rPr>
        <w:t>3.497.698,82</w:t>
      </w:r>
      <w:r>
        <w:rPr>
          <w:color w:val="000000" w:themeColor="text1"/>
          <w:sz w:val="24"/>
          <w:szCs w:val="24"/>
          <w:lang w:val="hr-HR"/>
        </w:rPr>
        <w:t xml:space="preserve"> eura.</w:t>
      </w:r>
    </w:p>
    <w:p w14:paraId="0DA19B66" w14:textId="0C693E89" w:rsidR="00D26A21" w:rsidRDefault="00084514" w:rsidP="00195E44">
      <w:pPr>
        <w:jc w:val="both"/>
        <w:rPr>
          <w:color w:val="000000" w:themeColor="text1"/>
          <w:sz w:val="24"/>
          <w:szCs w:val="24"/>
          <w:lang w:val="hr-HR"/>
        </w:rPr>
      </w:pPr>
      <w:r>
        <w:rPr>
          <w:color w:val="000000" w:themeColor="text1"/>
          <w:sz w:val="24"/>
          <w:szCs w:val="24"/>
          <w:lang w:val="hr-HR"/>
        </w:rPr>
        <w:t>Prenes</w:t>
      </w:r>
      <w:r w:rsidR="006A7BC7">
        <w:rPr>
          <w:color w:val="000000" w:themeColor="text1"/>
          <w:sz w:val="24"/>
          <w:szCs w:val="24"/>
          <w:lang w:val="hr-HR"/>
        </w:rPr>
        <w:t>e</w:t>
      </w:r>
      <w:r>
        <w:rPr>
          <w:color w:val="000000" w:themeColor="text1"/>
          <w:sz w:val="24"/>
          <w:szCs w:val="24"/>
          <w:lang w:val="hr-HR"/>
        </w:rPr>
        <w:t xml:space="preserve">ni višak iz prethodne godine iznosi </w:t>
      </w:r>
      <w:r w:rsidR="002F0377">
        <w:rPr>
          <w:color w:val="000000" w:themeColor="text1"/>
          <w:sz w:val="24"/>
          <w:szCs w:val="24"/>
          <w:lang w:val="hr-HR"/>
        </w:rPr>
        <w:t>3.986,38</w:t>
      </w:r>
      <w:r>
        <w:rPr>
          <w:color w:val="000000" w:themeColor="text1"/>
          <w:sz w:val="24"/>
          <w:szCs w:val="24"/>
          <w:lang w:val="hr-HR"/>
        </w:rPr>
        <w:t xml:space="preserve"> eura.</w:t>
      </w:r>
    </w:p>
    <w:p w14:paraId="07FE11CE" w14:textId="17736296" w:rsidR="00084514" w:rsidRDefault="00084514" w:rsidP="00195E44">
      <w:pPr>
        <w:jc w:val="both"/>
        <w:rPr>
          <w:color w:val="000000" w:themeColor="text1"/>
          <w:sz w:val="24"/>
          <w:szCs w:val="24"/>
          <w:lang w:val="hr-HR"/>
        </w:rPr>
      </w:pPr>
      <w:r w:rsidRPr="00084514">
        <w:rPr>
          <w:b/>
          <w:bCs/>
          <w:i/>
          <w:iCs/>
          <w:color w:val="000000" w:themeColor="text1"/>
          <w:sz w:val="24"/>
          <w:szCs w:val="24"/>
          <w:lang w:val="hr-HR"/>
        </w:rPr>
        <w:t>Ukupni rashodi i izdaci</w:t>
      </w:r>
      <w:r>
        <w:rPr>
          <w:b/>
          <w:bCs/>
          <w:i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color w:val="000000" w:themeColor="text1"/>
          <w:sz w:val="24"/>
          <w:szCs w:val="24"/>
          <w:lang w:val="hr-HR"/>
        </w:rPr>
        <w:t>za 202</w:t>
      </w:r>
      <w:r w:rsidR="002F0377">
        <w:rPr>
          <w:color w:val="000000" w:themeColor="text1"/>
          <w:sz w:val="24"/>
          <w:szCs w:val="24"/>
          <w:lang w:val="hr-HR"/>
        </w:rPr>
        <w:t>5</w:t>
      </w:r>
      <w:r>
        <w:rPr>
          <w:color w:val="000000" w:themeColor="text1"/>
          <w:sz w:val="24"/>
          <w:szCs w:val="24"/>
          <w:lang w:val="hr-HR"/>
        </w:rPr>
        <w:t xml:space="preserve">. godinu iznose </w:t>
      </w:r>
      <w:r w:rsidR="00246333">
        <w:rPr>
          <w:color w:val="000000" w:themeColor="text1"/>
          <w:sz w:val="24"/>
          <w:szCs w:val="24"/>
          <w:lang w:val="hr-HR"/>
        </w:rPr>
        <w:t>4.395.240,99</w:t>
      </w:r>
      <w:r>
        <w:rPr>
          <w:color w:val="000000" w:themeColor="text1"/>
          <w:sz w:val="24"/>
          <w:szCs w:val="24"/>
          <w:lang w:val="hr-HR"/>
        </w:rPr>
        <w:t xml:space="preserve"> eura što je </w:t>
      </w:r>
      <w:r w:rsidR="00246333">
        <w:rPr>
          <w:color w:val="000000" w:themeColor="text1"/>
          <w:sz w:val="24"/>
          <w:szCs w:val="24"/>
          <w:lang w:val="hr-HR"/>
        </w:rPr>
        <w:t>99,59</w:t>
      </w:r>
      <w:r>
        <w:rPr>
          <w:color w:val="000000" w:themeColor="text1"/>
          <w:sz w:val="24"/>
          <w:szCs w:val="24"/>
          <w:lang w:val="hr-HR"/>
        </w:rPr>
        <w:t xml:space="preserve">% plana za promatrano razdoblje. Od toga je </w:t>
      </w:r>
      <w:r w:rsidR="002F0377">
        <w:rPr>
          <w:color w:val="000000" w:themeColor="text1"/>
          <w:sz w:val="24"/>
          <w:szCs w:val="24"/>
          <w:lang w:val="hr-HR"/>
        </w:rPr>
        <w:t>15.</w:t>
      </w:r>
      <w:r w:rsidR="00246333">
        <w:rPr>
          <w:color w:val="000000" w:themeColor="text1"/>
          <w:sz w:val="24"/>
          <w:szCs w:val="24"/>
          <w:lang w:val="hr-HR"/>
        </w:rPr>
        <w:t>224,29</w:t>
      </w:r>
      <w:r w:rsidR="00394D64">
        <w:rPr>
          <w:color w:val="000000" w:themeColor="text1"/>
          <w:sz w:val="24"/>
          <w:szCs w:val="24"/>
          <w:lang w:val="hr-HR"/>
        </w:rPr>
        <w:t xml:space="preserve"> </w:t>
      </w:r>
      <w:r>
        <w:rPr>
          <w:color w:val="000000" w:themeColor="text1"/>
          <w:sz w:val="24"/>
          <w:szCs w:val="24"/>
          <w:lang w:val="hr-HR"/>
        </w:rPr>
        <w:t xml:space="preserve">eura ostvareno za nabavu nefinancijske imovine, što iznosi </w:t>
      </w:r>
      <w:r w:rsidR="00246333">
        <w:rPr>
          <w:color w:val="000000" w:themeColor="text1"/>
          <w:sz w:val="24"/>
          <w:szCs w:val="24"/>
          <w:lang w:val="hr-HR"/>
        </w:rPr>
        <w:t>98,23</w:t>
      </w:r>
      <w:r>
        <w:rPr>
          <w:color w:val="000000" w:themeColor="text1"/>
          <w:sz w:val="24"/>
          <w:szCs w:val="24"/>
          <w:lang w:val="hr-HR"/>
        </w:rPr>
        <w:t>% plana. U 202</w:t>
      </w:r>
      <w:r w:rsidR="002F0377">
        <w:rPr>
          <w:color w:val="000000" w:themeColor="text1"/>
          <w:sz w:val="24"/>
          <w:szCs w:val="24"/>
          <w:lang w:val="hr-HR"/>
        </w:rPr>
        <w:t>4</w:t>
      </w:r>
      <w:r>
        <w:rPr>
          <w:color w:val="000000" w:themeColor="text1"/>
          <w:sz w:val="24"/>
          <w:szCs w:val="24"/>
          <w:lang w:val="hr-HR"/>
        </w:rPr>
        <w:t xml:space="preserve">. godini za promatrano razdoblje ostvareno je </w:t>
      </w:r>
      <w:r w:rsidR="00246333">
        <w:rPr>
          <w:color w:val="000000" w:themeColor="text1"/>
          <w:sz w:val="24"/>
          <w:szCs w:val="24"/>
          <w:lang w:val="hr-HR"/>
        </w:rPr>
        <w:t>3.505.250,24</w:t>
      </w:r>
      <w:r>
        <w:rPr>
          <w:color w:val="000000" w:themeColor="text1"/>
          <w:sz w:val="24"/>
          <w:szCs w:val="24"/>
          <w:lang w:val="hr-HR"/>
        </w:rPr>
        <w:t xml:space="preserve"> eura.  Od toga je za nabavu nefinancijske imovine utrošeno </w:t>
      </w:r>
      <w:r w:rsidR="00246333">
        <w:rPr>
          <w:color w:val="000000" w:themeColor="text1"/>
          <w:sz w:val="24"/>
          <w:szCs w:val="24"/>
          <w:lang w:val="hr-HR"/>
        </w:rPr>
        <w:t>39.115,74</w:t>
      </w:r>
      <w:r>
        <w:rPr>
          <w:color w:val="000000" w:themeColor="text1"/>
          <w:sz w:val="24"/>
          <w:szCs w:val="24"/>
          <w:lang w:val="hr-HR"/>
        </w:rPr>
        <w:t xml:space="preserve"> eura.</w:t>
      </w:r>
    </w:p>
    <w:p w14:paraId="6193AB6E" w14:textId="663368CC" w:rsidR="00084514" w:rsidRDefault="002F0377" w:rsidP="00195E44">
      <w:pPr>
        <w:jc w:val="both"/>
        <w:rPr>
          <w:color w:val="000000" w:themeColor="text1"/>
          <w:sz w:val="24"/>
          <w:szCs w:val="24"/>
          <w:lang w:val="hr-HR"/>
        </w:rPr>
      </w:pPr>
      <w:r>
        <w:rPr>
          <w:b/>
          <w:bCs/>
          <w:i/>
          <w:iCs/>
          <w:color w:val="000000" w:themeColor="text1"/>
          <w:sz w:val="24"/>
          <w:szCs w:val="24"/>
          <w:lang w:val="hr-HR"/>
        </w:rPr>
        <w:t>Manjak</w:t>
      </w:r>
      <w:r w:rsidR="006A7BC7" w:rsidRPr="006A7BC7">
        <w:rPr>
          <w:b/>
          <w:bCs/>
          <w:i/>
          <w:iCs/>
          <w:color w:val="000000" w:themeColor="text1"/>
          <w:sz w:val="24"/>
          <w:szCs w:val="24"/>
          <w:lang w:val="hr-HR"/>
        </w:rPr>
        <w:t xml:space="preserve"> prihoda</w:t>
      </w:r>
      <w:r w:rsidR="006A7BC7">
        <w:rPr>
          <w:color w:val="000000" w:themeColor="text1"/>
          <w:sz w:val="24"/>
          <w:szCs w:val="24"/>
          <w:lang w:val="hr-HR"/>
        </w:rPr>
        <w:t xml:space="preserve"> sa stanjem na dan 3</w:t>
      </w:r>
      <w:r w:rsidR="00246333">
        <w:rPr>
          <w:color w:val="000000" w:themeColor="text1"/>
          <w:sz w:val="24"/>
          <w:szCs w:val="24"/>
          <w:lang w:val="hr-HR"/>
        </w:rPr>
        <w:t>1</w:t>
      </w:r>
      <w:r w:rsidR="006A7BC7">
        <w:rPr>
          <w:color w:val="000000" w:themeColor="text1"/>
          <w:sz w:val="24"/>
          <w:szCs w:val="24"/>
          <w:lang w:val="hr-HR"/>
        </w:rPr>
        <w:t>.</w:t>
      </w:r>
      <w:r w:rsidR="00246333">
        <w:rPr>
          <w:color w:val="000000" w:themeColor="text1"/>
          <w:sz w:val="24"/>
          <w:szCs w:val="24"/>
          <w:lang w:val="hr-HR"/>
        </w:rPr>
        <w:t>12</w:t>
      </w:r>
      <w:r w:rsidR="006A7BC7">
        <w:rPr>
          <w:color w:val="000000" w:themeColor="text1"/>
          <w:sz w:val="24"/>
          <w:szCs w:val="24"/>
          <w:lang w:val="hr-HR"/>
        </w:rPr>
        <w:t>.202</w:t>
      </w:r>
      <w:r>
        <w:rPr>
          <w:color w:val="000000" w:themeColor="text1"/>
          <w:sz w:val="24"/>
          <w:szCs w:val="24"/>
          <w:lang w:val="hr-HR"/>
        </w:rPr>
        <w:t>5</w:t>
      </w:r>
      <w:r w:rsidR="006A7BC7">
        <w:rPr>
          <w:color w:val="000000" w:themeColor="text1"/>
          <w:sz w:val="24"/>
          <w:szCs w:val="24"/>
          <w:lang w:val="hr-HR"/>
        </w:rPr>
        <w:t xml:space="preserve">. godine iznosi </w:t>
      </w:r>
      <w:r w:rsidR="00246333">
        <w:rPr>
          <w:color w:val="000000" w:themeColor="text1"/>
          <w:sz w:val="24"/>
          <w:szCs w:val="24"/>
          <w:lang w:val="hr-HR"/>
        </w:rPr>
        <w:t>294.498,29</w:t>
      </w:r>
      <w:r w:rsidR="006A7BC7">
        <w:rPr>
          <w:color w:val="000000" w:themeColor="text1"/>
          <w:sz w:val="24"/>
          <w:szCs w:val="24"/>
          <w:lang w:val="hr-HR"/>
        </w:rPr>
        <w:t xml:space="preserve"> eura. Sa prenesenim stanjem iz prethodne godine u iznosu od </w:t>
      </w:r>
      <w:r>
        <w:rPr>
          <w:color w:val="000000" w:themeColor="text1"/>
          <w:sz w:val="24"/>
          <w:szCs w:val="24"/>
          <w:lang w:val="hr-HR"/>
        </w:rPr>
        <w:t>3.986,38</w:t>
      </w:r>
      <w:r w:rsidR="006A7BC7">
        <w:rPr>
          <w:color w:val="000000" w:themeColor="text1"/>
          <w:sz w:val="24"/>
          <w:szCs w:val="24"/>
          <w:lang w:val="hr-HR"/>
        </w:rPr>
        <w:t xml:space="preserve"> eura u slijedećem razdoblju ostaje </w:t>
      </w:r>
      <w:r>
        <w:rPr>
          <w:color w:val="000000" w:themeColor="text1"/>
          <w:sz w:val="24"/>
          <w:szCs w:val="24"/>
          <w:lang w:val="hr-HR"/>
        </w:rPr>
        <w:t>manjak</w:t>
      </w:r>
      <w:r w:rsidR="006A7BC7">
        <w:rPr>
          <w:color w:val="000000" w:themeColor="text1"/>
          <w:sz w:val="24"/>
          <w:szCs w:val="24"/>
          <w:lang w:val="hr-HR"/>
        </w:rPr>
        <w:t xml:space="preserve"> </w:t>
      </w:r>
      <w:r>
        <w:rPr>
          <w:color w:val="000000" w:themeColor="text1"/>
          <w:sz w:val="24"/>
          <w:szCs w:val="24"/>
          <w:lang w:val="hr-HR"/>
        </w:rPr>
        <w:t xml:space="preserve">od </w:t>
      </w:r>
      <w:r w:rsidR="00246333">
        <w:rPr>
          <w:color w:val="000000" w:themeColor="text1"/>
          <w:sz w:val="24"/>
          <w:szCs w:val="24"/>
          <w:lang w:val="hr-HR"/>
        </w:rPr>
        <w:t>290.511,91</w:t>
      </w:r>
      <w:r w:rsidR="006A7BC7">
        <w:rPr>
          <w:color w:val="000000" w:themeColor="text1"/>
          <w:sz w:val="24"/>
          <w:szCs w:val="24"/>
          <w:lang w:val="hr-HR"/>
        </w:rPr>
        <w:t xml:space="preserve"> eur</w:t>
      </w:r>
      <w:r w:rsidR="00246333">
        <w:rPr>
          <w:color w:val="000000" w:themeColor="text1"/>
          <w:sz w:val="24"/>
          <w:szCs w:val="24"/>
          <w:lang w:val="hr-HR"/>
        </w:rPr>
        <w:t>o</w:t>
      </w:r>
      <w:r w:rsidR="006A7BC7">
        <w:rPr>
          <w:color w:val="000000" w:themeColor="text1"/>
          <w:sz w:val="24"/>
          <w:szCs w:val="24"/>
          <w:lang w:val="hr-HR"/>
        </w:rPr>
        <w:t>.</w:t>
      </w:r>
    </w:p>
    <w:p w14:paraId="0C6FE30C" w14:textId="77777777" w:rsidR="006A7BC7" w:rsidRDefault="006A7BC7" w:rsidP="00195E44">
      <w:pPr>
        <w:jc w:val="both"/>
        <w:rPr>
          <w:color w:val="000000" w:themeColor="text1"/>
          <w:sz w:val="24"/>
          <w:szCs w:val="24"/>
          <w:lang w:val="hr-HR"/>
        </w:rPr>
      </w:pPr>
    </w:p>
    <w:p w14:paraId="4F87F1C1" w14:textId="36B002F5" w:rsidR="006A7BC7" w:rsidRDefault="00246333" w:rsidP="00195E44">
      <w:pPr>
        <w:jc w:val="both"/>
        <w:rPr>
          <w:noProof/>
          <w:color w:val="000000" w:themeColor="text1"/>
          <w:sz w:val="24"/>
          <w:szCs w:val="24"/>
          <w:lang w:val="hr-HR"/>
        </w:rPr>
      </w:pPr>
      <w:r>
        <w:rPr>
          <w:noProof/>
          <w:color w:val="000000" w:themeColor="text1"/>
          <w:sz w:val="24"/>
          <w:szCs w:val="24"/>
          <w:lang w:val="hr-HR"/>
        </w:rPr>
        <w:drawing>
          <wp:inline distT="0" distB="0" distL="0" distR="0" wp14:anchorId="10617A5D" wp14:editId="7EB4A4DE">
            <wp:extent cx="5724525" cy="2171700"/>
            <wp:effectExtent l="0" t="0" r="9525" b="0"/>
            <wp:docPr id="76753993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5E084" w14:textId="77777777" w:rsidR="00E7276F" w:rsidRDefault="00E7276F" w:rsidP="00E7276F">
      <w:pPr>
        <w:rPr>
          <w:noProof/>
          <w:color w:val="000000" w:themeColor="text1"/>
          <w:sz w:val="24"/>
          <w:szCs w:val="24"/>
          <w:lang w:val="hr-HR"/>
        </w:rPr>
      </w:pPr>
    </w:p>
    <w:p w14:paraId="6F63B721" w14:textId="77777777" w:rsidR="00D40228" w:rsidRDefault="00D40228" w:rsidP="00E7276F">
      <w:pPr>
        <w:rPr>
          <w:sz w:val="24"/>
          <w:szCs w:val="24"/>
          <w:lang w:val="hr-HR"/>
        </w:rPr>
      </w:pPr>
    </w:p>
    <w:p w14:paraId="58A30A51" w14:textId="77777777" w:rsidR="00DD3045" w:rsidRDefault="00DD3045" w:rsidP="00E7276F">
      <w:pPr>
        <w:rPr>
          <w:sz w:val="24"/>
          <w:szCs w:val="24"/>
          <w:lang w:val="hr-HR"/>
        </w:rPr>
      </w:pPr>
    </w:p>
    <w:p w14:paraId="23FE2984" w14:textId="77777777" w:rsidR="00D40228" w:rsidRDefault="00D40228" w:rsidP="00E7276F">
      <w:pPr>
        <w:rPr>
          <w:sz w:val="24"/>
          <w:szCs w:val="24"/>
          <w:lang w:val="hr-HR"/>
        </w:rPr>
      </w:pPr>
    </w:p>
    <w:p w14:paraId="46E52349" w14:textId="3FA159A2" w:rsidR="00D40228" w:rsidRDefault="00D40228" w:rsidP="00E7276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PRIHODI</w:t>
      </w:r>
    </w:p>
    <w:p w14:paraId="2B41AEB1" w14:textId="4A26FBDB" w:rsidR="001465C6" w:rsidRDefault="00D40228" w:rsidP="00661235">
      <w:pPr>
        <w:jc w:val="both"/>
        <w:rPr>
          <w:sz w:val="24"/>
          <w:szCs w:val="24"/>
          <w:lang w:val="hr-HR"/>
        </w:rPr>
      </w:pPr>
      <w:r w:rsidRPr="001465C6">
        <w:rPr>
          <w:i/>
          <w:iCs/>
          <w:sz w:val="24"/>
          <w:szCs w:val="24"/>
          <w:lang w:val="hr-HR"/>
        </w:rPr>
        <w:t>6361</w:t>
      </w:r>
      <w:r w:rsidR="001465C6" w:rsidRPr="001465C6">
        <w:rPr>
          <w:i/>
          <w:iCs/>
          <w:sz w:val="24"/>
          <w:szCs w:val="24"/>
          <w:lang w:val="hr-HR"/>
        </w:rPr>
        <w:t xml:space="preserve"> </w:t>
      </w:r>
      <w:r w:rsidRPr="001465C6">
        <w:rPr>
          <w:i/>
          <w:iCs/>
          <w:sz w:val="24"/>
          <w:szCs w:val="24"/>
          <w:lang w:val="hr-HR"/>
        </w:rPr>
        <w:t>Tekuće pomoći proračunskim korisnicima iz proračuna koji im nije nadležan</w:t>
      </w:r>
      <w:r>
        <w:rPr>
          <w:sz w:val="24"/>
          <w:szCs w:val="24"/>
          <w:lang w:val="hr-HR"/>
        </w:rPr>
        <w:t xml:space="preserve"> iznose </w:t>
      </w:r>
      <w:r w:rsidR="001D69FC">
        <w:rPr>
          <w:sz w:val="24"/>
          <w:szCs w:val="24"/>
          <w:lang w:val="hr-HR"/>
        </w:rPr>
        <w:t>20.476,50</w:t>
      </w:r>
      <w:r>
        <w:rPr>
          <w:sz w:val="24"/>
          <w:szCs w:val="24"/>
          <w:lang w:val="hr-HR"/>
        </w:rPr>
        <w:t xml:space="preserve"> eur</w:t>
      </w:r>
      <w:r w:rsidR="00BC446E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a odnose se na uplatu Ministarstva znanosti i obrazovanja za sufinanciranje </w:t>
      </w:r>
      <w:r w:rsidR="001465C6">
        <w:rPr>
          <w:sz w:val="24"/>
          <w:szCs w:val="24"/>
          <w:lang w:val="hr-HR"/>
        </w:rPr>
        <w:t>programa djece s teškoćama i predškolskog obrazovanja djece.</w:t>
      </w:r>
    </w:p>
    <w:p w14:paraId="30B5A463" w14:textId="31035F16" w:rsidR="001465C6" w:rsidRDefault="001465C6" w:rsidP="00661235">
      <w:pPr>
        <w:jc w:val="both"/>
        <w:rPr>
          <w:sz w:val="24"/>
          <w:szCs w:val="24"/>
          <w:lang w:val="hr-HR"/>
        </w:rPr>
      </w:pPr>
      <w:r w:rsidRPr="001465C6">
        <w:rPr>
          <w:i/>
          <w:iCs/>
          <w:sz w:val="24"/>
          <w:szCs w:val="24"/>
          <w:lang w:val="hr-HR"/>
        </w:rPr>
        <w:t>6526 Ostali nespomenuti prihodi</w:t>
      </w:r>
      <w:r>
        <w:rPr>
          <w:sz w:val="24"/>
          <w:szCs w:val="24"/>
          <w:lang w:val="hr-HR"/>
        </w:rPr>
        <w:t xml:space="preserve"> iznose </w:t>
      </w:r>
      <w:r w:rsidR="001D69FC">
        <w:rPr>
          <w:sz w:val="24"/>
          <w:szCs w:val="24"/>
          <w:lang w:val="hr-HR"/>
        </w:rPr>
        <w:t>709.596,42</w:t>
      </w:r>
      <w:r>
        <w:rPr>
          <w:sz w:val="24"/>
          <w:szCs w:val="24"/>
          <w:lang w:val="hr-HR"/>
        </w:rPr>
        <w:t xml:space="preserve"> eura i odnose se na uplate roditelja za boravak djece u vrtiću.</w:t>
      </w:r>
    </w:p>
    <w:p w14:paraId="64C8D130" w14:textId="6DB45921" w:rsidR="001465C6" w:rsidRDefault="001465C6" w:rsidP="00661235">
      <w:pPr>
        <w:jc w:val="both"/>
        <w:rPr>
          <w:sz w:val="24"/>
          <w:szCs w:val="24"/>
          <w:lang w:val="hr-HR"/>
        </w:rPr>
      </w:pPr>
      <w:r w:rsidRPr="001465C6">
        <w:rPr>
          <w:i/>
          <w:iCs/>
          <w:sz w:val="24"/>
          <w:szCs w:val="24"/>
          <w:lang w:val="hr-HR"/>
        </w:rPr>
        <w:t>6711 Prihodi iz nadležnog proračuna za financiranje rashoda poslovanja</w:t>
      </w:r>
      <w:r>
        <w:rPr>
          <w:sz w:val="24"/>
          <w:szCs w:val="24"/>
          <w:lang w:val="hr-HR"/>
        </w:rPr>
        <w:t xml:space="preserve"> iznose </w:t>
      </w:r>
      <w:r w:rsidR="001D69FC">
        <w:rPr>
          <w:sz w:val="24"/>
          <w:szCs w:val="24"/>
          <w:lang w:val="hr-HR"/>
        </w:rPr>
        <w:t>3.370.671,78</w:t>
      </w:r>
      <w:r w:rsidR="0031581C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 xml:space="preserve"> a odnose se na prijenos sredstava iz Grada.</w:t>
      </w:r>
    </w:p>
    <w:p w14:paraId="364D59A0" w14:textId="77777777" w:rsidR="001465C6" w:rsidRDefault="001465C6" w:rsidP="00E7276F">
      <w:pPr>
        <w:rPr>
          <w:sz w:val="24"/>
          <w:szCs w:val="24"/>
          <w:lang w:val="hr-HR"/>
        </w:rPr>
      </w:pPr>
    </w:p>
    <w:p w14:paraId="0F71CA27" w14:textId="3D67070D" w:rsidR="001465C6" w:rsidRDefault="004373BC" w:rsidP="00E7276F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453C1DA3" wp14:editId="5A573120">
            <wp:extent cx="5724525" cy="1971675"/>
            <wp:effectExtent l="0" t="0" r="9525" b="9525"/>
            <wp:docPr id="140654108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7B2EB" w14:textId="0496D6BC" w:rsidR="00D40228" w:rsidRPr="00341CF3" w:rsidRDefault="00671736" w:rsidP="00E7276F">
      <w:pPr>
        <w:rPr>
          <w:i/>
          <w:iCs/>
          <w:sz w:val="20"/>
          <w:szCs w:val="20"/>
          <w:lang w:val="hr-HR"/>
        </w:rPr>
      </w:pPr>
      <w:r w:rsidRPr="00341CF3">
        <w:rPr>
          <w:i/>
          <w:iCs/>
          <w:sz w:val="20"/>
          <w:szCs w:val="20"/>
          <w:lang w:val="hr-HR"/>
        </w:rPr>
        <w:t>Opis: Prihodi prema izvoru financiranja</w:t>
      </w:r>
    </w:p>
    <w:p w14:paraId="6CB3B304" w14:textId="77777777" w:rsidR="00341CF3" w:rsidRPr="00671736" w:rsidRDefault="00341CF3" w:rsidP="00E7276F">
      <w:pPr>
        <w:rPr>
          <w:sz w:val="20"/>
          <w:szCs w:val="20"/>
          <w:lang w:val="hr-HR"/>
        </w:rPr>
      </w:pPr>
    </w:p>
    <w:p w14:paraId="35E71D1B" w14:textId="18370D4B" w:rsidR="00E7276F" w:rsidRDefault="002C08BB" w:rsidP="00E7276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RASHODI</w:t>
      </w:r>
    </w:p>
    <w:p w14:paraId="5C5B23B9" w14:textId="6D9F77EE" w:rsidR="002C08BB" w:rsidRPr="002C08BB" w:rsidRDefault="002C08BB" w:rsidP="00E7276F">
      <w:pPr>
        <w:rPr>
          <w:b/>
          <w:bCs/>
          <w:sz w:val="24"/>
          <w:szCs w:val="24"/>
          <w:lang w:val="hr-HR"/>
        </w:rPr>
      </w:pPr>
      <w:r w:rsidRPr="002C08BB">
        <w:rPr>
          <w:b/>
          <w:bCs/>
          <w:sz w:val="24"/>
          <w:szCs w:val="24"/>
          <w:lang w:val="hr-HR"/>
        </w:rPr>
        <w:t xml:space="preserve">31 Rashodi za zaposlene iznose </w:t>
      </w:r>
      <w:r w:rsidR="001D69FC">
        <w:rPr>
          <w:b/>
          <w:bCs/>
          <w:sz w:val="24"/>
          <w:szCs w:val="24"/>
          <w:lang w:val="hr-HR"/>
        </w:rPr>
        <w:t>3.868.055,14</w:t>
      </w:r>
      <w:r w:rsidRPr="002C08BB">
        <w:rPr>
          <w:b/>
          <w:bCs/>
          <w:sz w:val="24"/>
          <w:szCs w:val="24"/>
          <w:lang w:val="hr-HR"/>
        </w:rPr>
        <w:t xml:space="preserve"> eura:</w:t>
      </w:r>
    </w:p>
    <w:p w14:paraId="43728619" w14:textId="59BC31C2" w:rsidR="002C08BB" w:rsidRDefault="002C08BB" w:rsidP="00E7276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311 Plaće (Bruto) – </w:t>
      </w:r>
      <w:r w:rsidR="001D69FC">
        <w:rPr>
          <w:sz w:val="24"/>
          <w:szCs w:val="24"/>
          <w:lang w:val="hr-HR"/>
        </w:rPr>
        <w:t>3.149.938,84</w:t>
      </w:r>
      <w:r>
        <w:rPr>
          <w:sz w:val="24"/>
          <w:szCs w:val="24"/>
          <w:lang w:val="hr-HR"/>
        </w:rPr>
        <w:t xml:space="preserve"> eur</w:t>
      </w:r>
      <w:r w:rsidR="0031581C">
        <w:rPr>
          <w:sz w:val="24"/>
          <w:szCs w:val="24"/>
          <w:lang w:val="hr-HR"/>
        </w:rPr>
        <w:t>o</w:t>
      </w:r>
    </w:p>
    <w:p w14:paraId="368C61E6" w14:textId="17B5B3A2" w:rsidR="002C08BB" w:rsidRDefault="002C08BB" w:rsidP="00E7276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312 Ostali rashodi za zaposlene – </w:t>
      </w:r>
      <w:r w:rsidR="001D69FC">
        <w:rPr>
          <w:sz w:val="24"/>
          <w:szCs w:val="24"/>
          <w:lang w:val="hr-HR"/>
        </w:rPr>
        <w:t>201.146,15</w:t>
      </w:r>
      <w:r>
        <w:rPr>
          <w:sz w:val="24"/>
          <w:szCs w:val="24"/>
          <w:lang w:val="hr-HR"/>
        </w:rPr>
        <w:t xml:space="preserve"> eura</w:t>
      </w:r>
    </w:p>
    <w:p w14:paraId="1BCD4EE0" w14:textId="73A05EB2" w:rsidR="002C08BB" w:rsidRDefault="002C08BB" w:rsidP="00E7276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313 Doprinosi na plaće – </w:t>
      </w:r>
      <w:r w:rsidR="001D69FC">
        <w:rPr>
          <w:sz w:val="24"/>
          <w:szCs w:val="24"/>
          <w:lang w:val="hr-HR"/>
        </w:rPr>
        <w:t>516.970,15</w:t>
      </w:r>
      <w:r>
        <w:rPr>
          <w:sz w:val="24"/>
          <w:szCs w:val="24"/>
          <w:lang w:val="hr-HR"/>
        </w:rPr>
        <w:t xml:space="preserve"> eura</w:t>
      </w:r>
    </w:p>
    <w:p w14:paraId="6B72E9A8" w14:textId="02698BC0" w:rsidR="002C08BB" w:rsidRDefault="002C08BB" w:rsidP="00E7276F">
      <w:pPr>
        <w:rPr>
          <w:b/>
          <w:bCs/>
          <w:sz w:val="24"/>
          <w:szCs w:val="24"/>
          <w:lang w:val="hr-HR"/>
        </w:rPr>
      </w:pPr>
      <w:r w:rsidRPr="002C08BB">
        <w:rPr>
          <w:b/>
          <w:bCs/>
          <w:sz w:val="24"/>
          <w:szCs w:val="24"/>
          <w:lang w:val="hr-HR"/>
        </w:rPr>
        <w:t xml:space="preserve">32 Materijalni rashodi iznose </w:t>
      </w:r>
      <w:r w:rsidR="001D69FC">
        <w:rPr>
          <w:b/>
          <w:bCs/>
          <w:sz w:val="24"/>
          <w:szCs w:val="24"/>
          <w:lang w:val="hr-HR"/>
        </w:rPr>
        <w:t>511.961,56</w:t>
      </w:r>
      <w:r w:rsidRPr="002C08BB">
        <w:rPr>
          <w:b/>
          <w:bCs/>
          <w:sz w:val="24"/>
          <w:szCs w:val="24"/>
          <w:lang w:val="hr-HR"/>
        </w:rPr>
        <w:t xml:space="preserve"> eura</w:t>
      </w:r>
    </w:p>
    <w:p w14:paraId="2B6FD6D5" w14:textId="4E1B4620" w:rsidR="002C08BB" w:rsidRDefault="002C08BB" w:rsidP="00E7276F">
      <w:pPr>
        <w:rPr>
          <w:sz w:val="24"/>
          <w:szCs w:val="24"/>
          <w:lang w:val="hr-HR"/>
        </w:rPr>
      </w:pPr>
      <w:r w:rsidRPr="002C08BB">
        <w:rPr>
          <w:sz w:val="24"/>
          <w:szCs w:val="24"/>
          <w:lang w:val="hr-HR"/>
        </w:rPr>
        <w:t>321 Naknade troškova zaposlenima</w:t>
      </w:r>
      <w:r>
        <w:rPr>
          <w:sz w:val="24"/>
          <w:szCs w:val="24"/>
          <w:lang w:val="hr-HR"/>
        </w:rPr>
        <w:t xml:space="preserve"> – </w:t>
      </w:r>
      <w:r w:rsidR="001D69FC">
        <w:rPr>
          <w:sz w:val="24"/>
          <w:szCs w:val="24"/>
          <w:lang w:val="hr-HR"/>
        </w:rPr>
        <w:t>83.769,34</w:t>
      </w:r>
      <w:r>
        <w:rPr>
          <w:sz w:val="24"/>
          <w:szCs w:val="24"/>
          <w:lang w:val="hr-HR"/>
        </w:rPr>
        <w:t xml:space="preserve"> eura</w:t>
      </w:r>
    </w:p>
    <w:p w14:paraId="21F5CEF7" w14:textId="6EB5BD2B" w:rsidR="002C08BB" w:rsidRDefault="002C08BB" w:rsidP="00E7276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322 Rashodi za materijal i energiju – </w:t>
      </w:r>
      <w:r w:rsidR="001D69FC">
        <w:rPr>
          <w:sz w:val="24"/>
          <w:szCs w:val="24"/>
          <w:lang w:val="hr-HR"/>
        </w:rPr>
        <w:t>277.314,92</w:t>
      </w:r>
      <w:r>
        <w:rPr>
          <w:sz w:val="24"/>
          <w:szCs w:val="24"/>
          <w:lang w:val="hr-HR"/>
        </w:rPr>
        <w:t xml:space="preserve"> eura</w:t>
      </w:r>
    </w:p>
    <w:p w14:paraId="74D2A3F2" w14:textId="5578D708" w:rsidR="002C08BB" w:rsidRDefault="002C08BB" w:rsidP="00E7276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323 Rashodi za usluge – </w:t>
      </w:r>
      <w:r w:rsidR="001D69FC">
        <w:rPr>
          <w:sz w:val="24"/>
          <w:szCs w:val="24"/>
          <w:lang w:val="hr-HR"/>
        </w:rPr>
        <w:t>105.888,16</w:t>
      </w:r>
      <w:r>
        <w:rPr>
          <w:sz w:val="24"/>
          <w:szCs w:val="24"/>
          <w:lang w:val="hr-HR"/>
        </w:rPr>
        <w:t xml:space="preserve"> eura</w:t>
      </w:r>
    </w:p>
    <w:p w14:paraId="1BD75478" w14:textId="5317EE2B" w:rsidR="002C08BB" w:rsidRDefault="002C08BB" w:rsidP="00E7276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329 Ostali nespomenuti rashodi poslovanja – </w:t>
      </w:r>
      <w:r w:rsidR="001D69FC">
        <w:rPr>
          <w:sz w:val="24"/>
          <w:szCs w:val="24"/>
          <w:lang w:val="hr-HR"/>
        </w:rPr>
        <w:t>44.989,14</w:t>
      </w:r>
      <w:r>
        <w:rPr>
          <w:sz w:val="24"/>
          <w:szCs w:val="24"/>
          <w:lang w:val="hr-HR"/>
        </w:rPr>
        <w:t xml:space="preserve"> eura</w:t>
      </w:r>
    </w:p>
    <w:p w14:paraId="78A6ED11" w14:textId="77777777" w:rsidR="00F75A13" w:rsidRDefault="00F75A13" w:rsidP="00E7276F">
      <w:pPr>
        <w:rPr>
          <w:b/>
          <w:bCs/>
          <w:sz w:val="24"/>
          <w:szCs w:val="24"/>
          <w:lang w:val="hr-HR"/>
        </w:rPr>
      </w:pPr>
    </w:p>
    <w:p w14:paraId="334F2298" w14:textId="77777777" w:rsidR="00AB3EAC" w:rsidRDefault="00AB3EAC" w:rsidP="00E7276F">
      <w:pPr>
        <w:rPr>
          <w:b/>
          <w:bCs/>
          <w:sz w:val="24"/>
          <w:szCs w:val="24"/>
          <w:lang w:val="hr-HR"/>
        </w:rPr>
      </w:pPr>
    </w:p>
    <w:p w14:paraId="4079EC22" w14:textId="491B895E" w:rsidR="002C08BB" w:rsidRPr="0084055E" w:rsidRDefault="0084055E" w:rsidP="00E7276F">
      <w:pPr>
        <w:rPr>
          <w:b/>
          <w:bCs/>
          <w:sz w:val="24"/>
          <w:szCs w:val="24"/>
          <w:lang w:val="hr-HR"/>
        </w:rPr>
      </w:pPr>
      <w:r w:rsidRPr="0084055E">
        <w:rPr>
          <w:b/>
          <w:bCs/>
          <w:sz w:val="24"/>
          <w:szCs w:val="24"/>
          <w:lang w:val="hr-HR"/>
        </w:rPr>
        <w:t xml:space="preserve">42 Rashodi za nabavu proizvedene dugotrajne imovine iznose </w:t>
      </w:r>
      <w:r w:rsidR="00AB3EAC">
        <w:rPr>
          <w:b/>
          <w:bCs/>
          <w:sz w:val="24"/>
          <w:szCs w:val="24"/>
          <w:lang w:val="hr-HR"/>
        </w:rPr>
        <w:t>15.</w:t>
      </w:r>
      <w:r w:rsidR="001D69FC">
        <w:rPr>
          <w:b/>
          <w:bCs/>
          <w:sz w:val="24"/>
          <w:szCs w:val="24"/>
          <w:lang w:val="hr-HR"/>
        </w:rPr>
        <w:t>224,29</w:t>
      </w:r>
      <w:r w:rsidRPr="0084055E">
        <w:rPr>
          <w:b/>
          <w:bCs/>
          <w:sz w:val="24"/>
          <w:szCs w:val="24"/>
          <w:lang w:val="hr-HR"/>
        </w:rPr>
        <w:t xml:space="preserve"> eura</w:t>
      </w:r>
    </w:p>
    <w:p w14:paraId="6F661BC9" w14:textId="216FDFBA" w:rsidR="0084055E" w:rsidRDefault="0084055E" w:rsidP="00E7276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422 Postrojenja i oprema – </w:t>
      </w:r>
      <w:r w:rsidR="001D69FC">
        <w:rPr>
          <w:sz w:val="24"/>
          <w:szCs w:val="24"/>
          <w:lang w:val="hr-HR"/>
        </w:rPr>
        <w:t>15.224,29</w:t>
      </w:r>
      <w:r>
        <w:rPr>
          <w:sz w:val="24"/>
          <w:szCs w:val="24"/>
          <w:lang w:val="hr-HR"/>
        </w:rPr>
        <w:t xml:space="preserve"> eur</w:t>
      </w:r>
      <w:r w:rsidR="00AB3EAC">
        <w:rPr>
          <w:sz w:val="24"/>
          <w:szCs w:val="24"/>
          <w:lang w:val="hr-HR"/>
        </w:rPr>
        <w:t>o</w:t>
      </w:r>
    </w:p>
    <w:p w14:paraId="29CBF9B8" w14:textId="77777777" w:rsidR="00671736" w:rsidRDefault="00671736" w:rsidP="00E7276F">
      <w:pPr>
        <w:rPr>
          <w:sz w:val="24"/>
          <w:szCs w:val="24"/>
          <w:lang w:val="hr-HR"/>
        </w:rPr>
      </w:pPr>
    </w:p>
    <w:p w14:paraId="26589994" w14:textId="51D8B650" w:rsidR="00671736" w:rsidRPr="002C08BB" w:rsidRDefault="004373BC" w:rsidP="00E7276F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2E85EF2C" wp14:editId="6239A668">
            <wp:extent cx="5724525" cy="1924050"/>
            <wp:effectExtent l="0" t="0" r="9525" b="0"/>
            <wp:docPr id="170558927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C69B5" w14:textId="56280A9D" w:rsidR="002C08BB" w:rsidRPr="00341CF3" w:rsidRDefault="00671736" w:rsidP="00E7276F">
      <w:pPr>
        <w:rPr>
          <w:i/>
          <w:iCs/>
          <w:sz w:val="20"/>
          <w:szCs w:val="20"/>
          <w:lang w:val="hr-HR"/>
        </w:rPr>
      </w:pPr>
      <w:r w:rsidRPr="00341CF3">
        <w:rPr>
          <w:i/>
          <w:iCs/>
          <w:sz w:val="20"/>
          <w:szCs w:val="20"/>
          <w:lang w:val="hr-HR"/>
        </w:rPr>
        <w:t>Opis: Rashodi prema izvoru financiranja</w:t>
      </w:r>
    </w:p>
    <w:p w14:paraId="1DE72B2F" w14:textId="77777777" w:rsidR="00E7276F" w:rsidRDefault="00E7276F" w:rsidP="00E7276F">
      <w:pPr>
        <w:ind w:firstLine="720"/>
        <w:rPr>
          <w:sz w:val="24"/>
          <w:szCs w:val="24"/>
          <w:lang w:val="hr-HR"/>
        </w:rPr>
      </w:pPr>
    </w:p>
    <w:p w14:paraId="1E3128D0" w14:textId="2BB66CD2" w:rsidR="00E7276F" w:rsidRDefault="00AB3EAC" w:rsidP="0043434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MANJAK</w:t>
      </w:r>
      <w:r w:rsidR="00274D65">
        <w:rPr>
          <w:sz w:val="24"/>
          <w:szCs w:val="24"/>
          <w:lang w:val="hr-HR"/>
        </w:rPr>
        <w:t>/VIŠAK</w:t>
      </w:r>
      <w:r w:rsidR="00434343">
        <w:rPr>
          <w:sz w:val="24"/>
          <w:szCs w:val="24"/>
          <w:lang w:val="hr-HR"/>
        </w:rPr>
        <w:t xml:space="preserve"> PRIHODA</w:t>
      </w:r>
    </w:p>
    <w:p w14:paraId="468B7D7F" w14:textId="1D69AB7E" w:rsidR="00434343" w:rsidRDefault="00434343" w:rsidP="0066123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Višak prihoda poslovanja prenesen u 202</w:t>
      </w:r>
      <w:r w:rsidR="00AB3EAC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. godinu iznosi </w:t>
      </w:r>
      <w:r w:rsidR="00AB3EAC">
        <w:rPr>
          <w:sz w:val="24"/>
          <w:szCs w:val="24"/>
          <w:lang w:val="hr-HR"/>
        </w:rPr>
        <w:t>5.499,00</w:t>
      </w:r>
      <w:r>
        <w:rPr>
          <w:sz w:val="24"/>
          <w:szCs w:val="24"/>
          <w:lang w:val="hr-HR"/>
        </w:rPr>
        <w:t xml:space="preserve"> eura. Višak prihoda ostvaren je iz prihoda za posebne namjene, te </w:t>
      </w:r>
      <w:r w:rsidR="006A184D">
        <w:rPr>
          <w:sz w:val="24"/>
          <w:szCs w:val="24"/>
          <w:lang w:val="hr-HR"/>
        </w:rPr>
        <w:t>je</w:t>
      </w:r>
      <w:r w:rsidR="0031581C">
        <w:rPr>
          <w:sz w:val="24"/>
          <w:szCs w:val="24"/>
          <w:lang w:val="hr-HR"/>
        </w:rPr>
        <w:t xml:space="preserve"> u cijelosti utrošen na nabavu nefinancijske imovine.</w:t>
      </w:r>
    </w:p>
    <w:p w14:paraId="444F810C" w14:textId="77777777" w:rsidR="001E5DAC" w:rsidRDefault="001E5DAC" w:rsidP="00434343">
      <w:pPr>
        <w:rPr>
          <w:sz w:val="24"/>
          <w:szCs w:val="24"/>
          <w:lang w:val="hr-HR"/>
        </w:rPr>
      </w:pPr>
    </w:p>
    <w:p w14:paraId="320152B0" w14:textId="2262BBF8" w:rsidR="001E5DAC" w:rsidRPr="004A3442" w:rsidRDefault="001E5DAC" w:rsidP="00D83FBE">
      <w:pPr>
        <w:jc w:val="center"/>
        <w:rPr>
          <w:sz w:val="32"/>
          <w:szCs w:val="32"/>
          <w:lang w:val="hr-HR"/>
        </w:rPr>
      </w:pPr>
      <w:r w:rsidRPr="004A3442">
        <w:rPr>
          <w:sz w:val="32"/>
          <w:szCs w:val="32"/>
          <w:lang w:val="hr-HR"/>
        </w:rPr>
        <w:t>II. Posebni dio</w:t>
      </w:r>
    </w:p>
    <w:p w14:paraId="43E086A8" w14:textId="6E20527E" w:rsidR="00693249" w:rsidRDefault="00693249" w:rsidP="0043434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IZVRŠENJE PO PROGRAMSKOJ KLASIFIKACIJI</w:t>
      </w:r>
      <w:r w:rsidR="0061797B">
        <w:rPr>
          <w:sz w:val="24"/>
          <w:szCs w:val="24"/>
          <w:lang w:val="hr-HR"/>
        </w:rPr>
        <w:t xml:space="preserve"> </w:t>
      </w:r>
    </w:p>
    <w:p w14:paraId="39911A08" w14:textId="4CBE0D54" w:rsidR="0061797B" w:rsidRPr="00C05716" w:rsidRDefault="0061797B" w:rsidP="00434343">
      <w:pPr>
        <w:rPr>
          <w:b/>
          <w:bCs/>
          <w:i/>
          <w:iCs/>
          <w:sz w:val="18"/>
          <w:szCs w:val="18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Pr="0061797B">
        <w:rPr>
          <w:sz w:val="18"/>
          <w:szCs w:val="18"/>
          <w:lang w:val="hr-HR"/>
        </w:rPr>
        <w:t xml:space="preserve">   </w:t>
      </w:r>
      <w:r>
        <w:rPr>
          <w:sz w:val="18"/>
          <w:szCs w:val="18"/>
          <w:lang w:val="hr-HR"/>
        </w:rPr>
        <w:t xml:space="preserve">   </w:t>
      </w:r>
      <w:r w:rsidRPr="0061797B">
        <w:rPr>
          <w:sz w:val="18"/>
          <w:szCs w:val="18"/>
          <w:lang w:val="hr-HR"/>
        </w:rPr>
        <w:t xml:space="preserve">   </w:t>
      </w:r>
      <w:r w:rsidRPr="00C05716">
        <w:rPr>
          <w:b/>
          <w:bCs/>
          <w:i/>
          <w:iCs/>
          <w:sz w:val="18"/>
          <w:szCs w:val="18"/>
          <w:lang w:val="hr-HR"/>
        </w:rPr>
        <w:t xml:space="preserve">Tekući plan </w:t>
      </w:r>
      <w:r w:rsidR="00C05716" w:rsidRPr="00C05716">
        <w:rPr>
          <w:b/>
          <w:bCs/>
          <w:i/>
          <w:iCs/>
          <w:sz w:val="18"/>
          <w:szCs w:val="18"/>
          <w:lang w:val="hr-HR"/>
        </w:rPr>
        <w:t xml:space="preserve">    </w:t>
      </w:r>
      <w:r w:rsidRPr="00C05716">
        <w:rPr>
          <w:b/>
          <w:bCs/>
          <w:i/>
          <w:iCs/>
          <w:sz w:val="18"/>
          <w:szCs w:val="18"/>
          <w:lang w:val="hr-HR"/>
        </w:rPr>
        <w:t xml:space="preserve"> Izvršenje 2025</w:t>
      </w:r>
    </w:p>
    <w:p w14:paraId="59F2F8D5" w14:textId="3A3B483E" w:rsidR="004A3442" w:rsidRDefault="007E41A6" w:rsidP="00E64D72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0EB52C86" wp14:editId="35632A17">
            <wp:extent cx="5705475" cy="790575"/>
            <wp:effectExtent l="0" t="0" r="9525" b="9525"/>
            <wp:docPr id="14820233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413E6" w14:textId="14AACBE5" w:rsidR="0061797B" w:rsidRDefault="0061797B" w:rsidP="0066123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potrebe financiranja materijalnih i financijskih rashoda poslovanja</w:t>
      </w:r>
      <w:r w:rsidR="00E30DA7">
        <w:rPr>
          <w:sz w:val="24"/>
          <w:szCs w:val="24"/>
          <w:lang w:val="hr-HR"/>
        </w:rPr>
        <w:t xml:space="preserve"> iz izvora 1.1. Opći prihodi i primici</w:t>
      </w:r>
      <w:r>
        <w:rPr>
          <w:sz w:val="24"/>
          <w:szCs w:val="24"/>
          <w:lang w:val="hr-HR"/>
        </w:rPr>
        <w:t xml:space="preserve"> je utrošeno 3.350,54 eura, što je 1,53% više u odnosu na plan za 2025. godinu.</w:t>
      </w:r>
    </w:p>
    <w:p w14:paraId="6E2634FE" w14:textId="3D53C1A5" w:rsidR="0054534F" w:rsidRDefault="0054534F" w:rsidP="00E64D72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lastRenderedPageBreak/>
        <w:drawing>
          <wp:inline distT="0" distB="0" distL="0" distR="0" wp14:anchorId="5697F91D" wp14:editId="7F41AAC0">
            <wp:extent cx="5724525" cy="657225"/>
            <wp:effectExtent l="0" t="0" r="9525" b="9525"/>
            <wp:docPr id="22948262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D653B" w14:textId="5456113A" w:rsidR="00E30DA7" w:rsidRDefault="00E30DA7" w:rsidP="0066123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 potrebe financiranja materijalnih i financijskih rashoda poslovanja iz </w:t>
      </w:r>
      <w:r w:rsidRPr="00661235">
        <w:rPr>
          <w:i/>
          <w:iCs/>
          <w:sz w:val="24"/>
          <w:szCs w:val="24"/>
          <w:lang w:val="hr-HR"/>
        </w:rPr>
        <w:t>izvora 4.7. Prihodi za posebne namjene</w:t>
      </w:r>
      <w:r>
        <w:rPr>
          <w:sz w:val="24"/>
          <w:szCs w:val="24"/>
          <w:lang w:val="hr-HR"/>
        </w:rPr>
        <w:t xml:space="preserve"> je utrošeno 488.134,52 eura, što je 3,64 % više u odnosu na plan za 2025. godinu.</w:t>
      </w:r>
    </w:p>
    <w:p w14:paraId="18C4131C" w14:textId="351DC934" w:rsidR="00E30DA7" w:rsidRDefault="0054534F" w:rsidP="00E64D72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0F70CCAA" wp14:editId="7C6E1541">
            <wp:extent cx="5724525" cy="800100"/>
            <wp:effectExtent l="0" t="0" r="9525" b="0"/>
            <wp:docPr id="161259507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05E4C" w14:textId="7F48BD13" w:rsidR="0054534F" w:rsidRDefault="0054534F" w:rsidP="00E64D72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64DAD98C" wp14:editId="5F200425">
            <wp:extent cx="5724525" cy="619125"/>
            <wp:effectExtent l="0" t="0" r="9525" b="9525"/>
            <wp:docPr id="135414520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3C23E" w14:textId="58A04C6D" w:rsidR="00E30DA7" w:rsidRDefault="0054534F" w:rsidP="00E64D72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3472CD00" wp14:editId="074261E5">
            <wp:extent cx="5724525" cy="600075"/>
            <wp:effectExtent l="0" t="0" r="9525" b="9525"/>
            <wp:docPr id="140289256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EEA4" w14:textId="18A0DDCC" w:rsidR="00716175" w:rsidRPr="00C12FDC" w:rsidRDefault="00E30DA7" w:rsidP="00C12FDC">
      <w:pPr>
        <w:jc w:val="both"/>
        <w:rPr>
          <w:sz w:val="24"/>
          <w:szCs w:val="24"/>
          <w:lang w:val="hr-HR"/>
        </w:rPr>
      </w:pPr>
      <w:r w:rsidRPr="00C3472A">
        <w:rPr>
          <w:sz w:val="24"/>
          <w:szCs w:val="24"/>
          <w:lang w:val="hr-HR"/>
        </w:rPr>
        <w:t xml:space="preserve">Rashodi za financiranje rashoda za zaposlene financirani su iz tri različita izvora financiranja, i to iz </w:t>
      </w:r>
      <w:r w:rsidR="00661235" w:rsidRPr="00C3472A">
        <w:rPr>
          <w:i/>
          <w:iCs/>
          <w:sz w:val="24"/>
          <w:szCs w:val="24"/>
          <w:lang w:val="hr-HR"/>
        </w:rPr>
        <w:t xml:space="preserve">1.1. </w:t>
      </w:r>
      <w:r w:rsidRPr="00C3472A">
        <w:rPr>
          <w:i/>
          <w:iCs/>
          <w:sz w:val="24"/>
          <w:szCs w:val="24"/>
          <w:lang w:val="hr-HR"/>
        </w:rPr>
        <w:t xml:space="preserve">Općih prihoda i primitaka proračuna, </w:t>
      </w:r>
      <w:r w:rsidR="00661235" w:rsidRPr="00C3472A">
        <w:rPr>
          <w:i/>
          <w:iCs/>
          <w:sz w:val="24"/>
          <w:szCs w:val="24"/>
          <w:lang w:val="hr-HR"/>
        </w:rPr>
        <w:t xml:space="preserve">4.7. </w:t>
      </w:r>
      <w:r w:rsidRPr="00C3472A">
        <w:rPr>
          <w:i/>
          <w:iCs/>
          <w:sz w:val="24"/>
          <w:szCs w:val="24"/>
          <w:lang w:val="hr-HR"/>
        </w:rPr>
        <w:t>Prihoda za posebne namjene i</w:t>
      </w:r>
      <w:r w:rsidR="00661235" w:rsidRPr="00C3472A">
        <w:rPr>
          <w:i/>
          <w:iCs/>
          <w:sz w:val="24"/>
          <w:szCs w:val="24"/>
          <w:lang w:val="hr-HR"/>
        </w:rPr>
        <w:t xml:space="preserve"> 5.B.</w:t>
      </w:r>
      <w:r w:rsidRPr="00C3472A">
        <w:rPr>
          <w:i/>
          <w:iCs/>
          <w:sz w:val="24"/>
          <w:szCs w:val="24"/>
          <w:lang w:val="hr-HR"/>
        </w:rPr>
        <w:t xml:space="preserve"> Pomoći iz državnog proračuna</w:t>
      </w:r>
      <w:r w:rsidRPr="00C3472A">
        <w:rPr>
          <w:sz w:val="24"/>
          <w:szCs w:val="24"/>
          <w:lang w:val="hr-HR"/>
        </w:rPr>
        <w:t>. Od planiranih 3.899.504,00 eura ostvareno je 3.868.055,14 eura što iznosi 99,19 % plana.</w:t>
      </w:r>
    </w:p>
    <w:p w14:paraId="7CFDC8A4" w14:textId="34BC4AE4" w:rsidR="0054534F" w:rsidRDefault="0054534F" w:rsidP="00E64D72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1BC6CEB8" wp14:editId="3A0B251B">
            <wp:extent cx="5731510" cy="733425"/>
            <wp:effectExtent l="0" t="0" r="2540" b="9525"/>
            <wp:docPr id="96598982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52885" w14:textId="47F02C88" w:rsidR="005662A6" w:rsidRDefault="00EA7999" w:rsidP="00326CB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Prema odluci o sufinanciranju programa javnih potreba u predškolskom odgoju i obrazovanju za djecu s teškoćama u razvoju za 2025. godinu predviđen je prihod od 14.108.50 eura koji je u cijelosti utrošen za nabavu materijala za potrebe provođenja programa, te stručno usavršavanje zaposlenika. Od planiranih 16.120,00 eura ostvareno je 14.108,50, što je 87,50 % plana.</w:t>
      </w:r>
    </w:p>
    <w:p w14:paraId="203BA5F5" w14:textId="6CCCD879" w:rsidR="0054534F" w:rsidRDefault="0054534F" w:rsidP="00E64D72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50DC2B5F" wp14:editId="02F608D7">
            <wp:extent cx="5731510" cy="685800"/>
            <wp:effectExtent l="0" t="0" r="2540" b="0"/>
            <wp:docPr id="233185350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9362B" w14:textId="71607C81" w:rsidR="0054534F" w:rsidRDefault="0054534F" w:rsidP="00E64D72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4CBDFF9E" wp14:editId="555BEA7D">
            <wp:extent cx="5724525" cy="466725"/>
            <wp:effectExtent l="0" t="0" r="9525" b="9525"/>
            <wp:docPr id="926853617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A2776" w14:textId="4227430A" w:rsidR="0054534F" w:rsidRDefault="0054534F" w:rsidP="00E64D72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lastRenderedPageBreak/>
        <w:drawing>
          <wp:inline distT="0" distB="0" distL="0" distR="0" wp14:anchorId="3C2AB64F" wp14:editId="23CCA0BD">
            <wp:extent cx="5731510" cy="647700"/>
            <wp:effectExtent l="0" t="0" r="2540" b="0"/>
            <wp:docPr id="1325792543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067F6" w14:textId="6B0FED74" w:rsidR="00326CB1" w:rsidRDefault="00661235" w:rsidP="0066123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 javne potrebe u predškolskom odgoju planirano je 23.397,00 eura od kojih je ostvareno 21.592,29 eura , odnosno 92,36 %. Iz ostvarenih prihoda su se financirali rashodi za nabavu proizvedene dugotrajne imovine od kojih je 9.725,29 eura ostvareno iz </w:t>
      </w:r>
      <w:r w:rsidRPr="00661235">
        <w:rPr>
          <w:i/>
          <w:iCs/>
          <w:sz w:val="24"/>
          <w:szCs w:val="24"/>
          <w:lang w:val="hr-HR"/>
        </w:rPr>
        <w:t>4.7. Prihoda za posebne namjene</w:t>
      </w:r>
      <w:r>
        <w:rPr>
          <w:sz w:val="24"/>
          <w:szCs w:val="24"/>
          <w:lang w:val="hr-HR"/>
        </w:rPr>
        <w:t xml:space="preserve">, a 5.499,00 eura iz </w:t>
      </w:r>
      <w:r w:rsidRPr="00661235">
        <w:rPr>
          <w:i/>
          <w:iCs/>
          <w:sz w:val="24"/>
          <w:szCs w:val="24"/>
          <w:lang w:val="hr-HR"/>
        </w:rPr>
        <w:t>4.J. viška prihoda poslovanja iz 2024. godine</w:t>
      </w:r>
      <w:r>
        <w:rPr>
          <w:sz w:val="24"/>
          <w:szCs w:val="24"/>
          <w:lang w:val="hr-HR"/>
        </w:rPr>
        <w:t xml:space="preserve">. Iz izvora </w:t>
      </w:r>
      <w:r w:rsidRPr="00661235">
        <w:rPr>
          <w:i/>
          <w:iCs/>
          <w:sz w:val="24"/>
          <w:szCs w:val="24"/>
          <w:lang w:val="hr-HR"/>
        </w:rPr>
        <w:t>5.B. Pomoći iz državnog proračuna</w:t>
      </w:r>
      <w:r>
        <w:rPr>
          <w:sz w:val="24"/>
          <w:szCs w:val="24"/>
          <w:lang w:val="hr-HR"/>
        </w:rPr>
        <w:t xml:space="preserve"> su se financirali materijali za provođenje programa </w:t>
      </w:r>
      <w:proofErr w:type="spellStart"/>
      <w:r>
        <w:rPr>
          <w:sz w:val="24"/>
          <w:szCs w:val="24"/>
          <w:lang w:val="hr-HR"/>
        </w:rPr>
        <w:t>predškole</w:t>
      </w:r>
      <w:proofErr w:type="spellEnd"/>
      <w:r>
        <w:rPr>
          <w:sz w:val="24"/>
          <w:szCs w:val="24"/>
          <w:lang w:val="hr-HR"/>
        </w:rPr>
        <w:t xml:space="preserve">. </w:t>
      </w:r>
    </w:p>
    <w:p w14:paraId="0E62E1E6" w14:textId="77777777" w:rsidR="00326CB1" w:rsidRDefault="00326CB1" w:rsidP="00E64D72">
      <w:pPr>
        <w:rPr>
          <w:sz w:val="24"/>
          <w:szCs w:val="24"/>
          <w:lang w:val="hr-HR"/>
        </w:rPr>
      </w:pPr>
    </w:p>
    <w:p w14:paraId="2C58F224" w14:textId="77777777" w:rsidR="004A3442" w:rsidRDefault="004A3442" w:rsidP="00E64D72">
      <w:pPr>
        <w:rPr>
          <w:sz w:val="24"/>
          <w:szCs w:val="24"/>
          <w:lang w:val="hr-HR"/>
        </w:rPr>
      </w:pPr>
    </w:p>
    <w:p w14:paraId="3725E047" w14:textId="77777777" w:rsidR="009C27F3" w:rsidRDefault="009C27F3" w:rsidP="00E64D72">
      <w:pPr>
        <w:rPr>
          <w:sz w:val="24"/>
          <w:szCs w:val="24"/>
          <w:lang w:val="hr-HR"/>
        </w:rPr>
      </w:pPr>
    </w:p>
    <w:p w14:paraId="52DC9B93" w14:textId="77777777" w:rsidR="009C27F3" w:rsidRDefault="009C27F3" w:rsidP="00E64D72">
      <w:pPr>
        <w:rPr>
          <w:sz w:val="24"/>
          <w:szCs w:val="24"/>
          <w:lang w:val="hr-HR"/>
        </w:rPr>
      </w:pPr>
    </w:p>
    <w:p w14:paraId="37118918" w14:textId="77777777" w:rsidR="009C27F3" w:rsidRDefault="009C27F3" w:rsidP="00E64D72">
      <w:pPr>
        <w:rPr>
          <w:sz w:val="24"/>
          <w:szCs w:val="24"/>
          <w:lang w:val="hr-HR"/>
        </w:rPr>
      </w:pPr>
    </w:p>
    <w:p w14:paraId="4392E16B" w14:textId="77777777" w:rsidR="009C27F3" w:rsidRDefault="009C27F3" w:rsidP="00E64D72">
      <w:pPr>
        <w:rPr>
          <w:sz w:val="24"/>
          <w:szCs w:val="24"/>
          <w:lang w:val="hr-HR"/>
        </w:rPr>
      </w:pPr>
    </w:p>
    <w:p w14:paraId="1CDE0C91" w14:textId="77777777" w:rsidR="009C27F3" w:rsidRDefault="009C27F3" w:rsidP="00E64D72">
      <w:pPr>
        <w:rPr>
          <w:sz w:val="24"/>
          <w:szCs w:val="24"/>
          <w:lang w:val="hr-HR"/>
        </w:rPr>
      </w:pPr>
    </w:p>
    <w:p w14:paraId="21190076" w14:textId="77777777" w:rsidR="009C27F3" w:rsidRDefault="009C27F3" w:rsidP="00E64D72">
      <w:pPr>
        <w:rPr>
          <w:sz w:val="24"/>
          <w:szCs w:val="24"/>
          <w:lang w:val="hr-HR"/>
        </w:rPr>
      </w:pPr>
    </w:p>
    <w:p w14:paraId="6C643834" w14:textId="77777777" w:rsidR="009C27F3" w:rsidRDefault="009C27F3" w:rsidP="00E64D72">
      <w:pPr>
        <w:rPr>
          <w:sz w:val="24"/>
          <w:szCs w:val="24"/>
          <w:lang w:val="hr-HR"/>
        </w:rPr>
      </w:pPr>
    </w:p>
    <w:p w14:paraId="6538BEF3" w14:textId="77777777" w:rsidR="009C27F3" w:rsidRDefault="009C27F3" w:rsidP="00E64D72">
      <w:pPr>
        <w:rPr>
          <w:sz w:val="24"/>
          <w:szCs w:val="24"/>
          <w:lang w:val="hr-HR"/>
        </w:rPr>
      </w:pPr>
    </w:p>
    <w:p w14:paraId="6FB0A6BA" w14:textId="77777777" w:rsidR="009C27F3" w:rsidRDefault="009C27F3" w:rsidP="00E64D72">
      <w:pPr>
        <w:rPr>
          <w:sz w:val="24"/>
          <w:szCs w:val="24"/>
          <w:lang w:val="hr-HR"/>
        </w:rPr>
      </w:pPr>
    </w:p>
    <w:p w14:paraId="7DE852EC" w14:textId="77777777" w:rsidR="009C27F3" w:rsidRDefault="009C27F3" w:rsidP="00E64D72">
      <w:pPr>
        <w:rPr>
          <w:sz w:val="24"/>
          <w:szCs w:val="24"/>
          <w:lang w:val="hr-HR"/>
        </w:rPr>
      </w:pPr>
    </w:p>
    <w:p w14:paraId="7247188C" w14:textId="77777777" w:rsidR="001A2987" w:rsidRDefault="001A2987" w:rsidP="00E64D72">
      <w:pPr>
        <w:rPr>
          <w:sz w:val="24"/>
          <w:szCs w:val="24"/>
          <w:lang w:val="hr-HR"/>
        </w:rPr>
      </w:pPr>
    </w:p>
    <w:p w14:paraId="542DCBA9" w14:textId="77777777" w:rsidR="001A2987" w:rsidRDefault="001A2987" w:rsidP="00E64D72">
      <w:pPr>
        <w:rPr>
          <w:sz w:val="24"/>
          <w:szCs w:val="24"/>
          <w:lang w:val="hr-HR"/>
        </w:rPr>
      </w:pPr>
    </w:p>
    <w:p w14:paraId="7F4E5494" w14:textId="77777777" w:rsidR="009C27F3" w:rsidRDefault="009C27F3" w:rsidP="00E64D72">
      <w:pPr>
        <w:rPr>
          <w:sz w:val="24"/>
          <w:szCs w:val="24"/>
          <w:lang w:val="hr-HR"/>
        </w:rPr>
      </w:pPr>
    </w:p>
    <w:p w14:paraId="4C7F3F35" w14:textId="77777777" w:rsidR="004A3442" w:rsidRPr="00713D93" w:rsidRDefault="004A3442" w:rsidP="004A3442">
      <w:pPr>
        <w:contextualSpacing/>
        <w:rPr>
          <w:sz w:val="24"/>
          <w:szCs w:val="24"/>
          <w:lang w:val="hr-HR"/>
        </w:rPr>
      </w:pPr>
      <w:r w:rsidRPr="00713D93">
        <w:rPr>
          <w:sz w:val="24"/>
          <w:szCs w:val="24"/>
          <w:lang w:val="hr-HR"/>
        </w:rPr>
        <w:t>Izvješće sastavi</w:t>
      </w:r>
      <w:r>
        <w:rPr>
          <w:sz w:val="24"/>
          <w:szCs w:val="24"/>
          <w:lang w:val="hr-HR"/>
        </w:rPr>
        <w:t>la</w:t>
      </w:r>
      <w:r w:rsidRPr="00713D93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    Zakonski predstavnik:</w:t>
      </w:r>
    </w:p>
    <w:p w14:paraId="48A8A673" w14:textId="77777777" w:rsidR="004A3442" w:rsidRPr="00713D93" w:rsidRDefault="004A3442" w:rsidP="004A3442">
      <w:pPr>
        <w:contextualSpacing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Ivona Čačković</w:t>
      </w:r>
      <w:r w:rsidRPr="00713D93">
        <w:rPr>
          <w:sz w:val="24"/>
          <w:szCs w:val="24"/>
          <w:lang w:val="hr-HR"/>
        </w:rPr>
        <w:t>, voditelj</w:t>
      </w:r>
      <w:r>
        <w:rPr>
          <w:sz w:val="24"/>
          <w:szCs w:val="24"/>
          <w:lang w:val="hr-HR"/>
        </w:rPr>
        <w:t>ica</w:t>
      </w:r>
      <w:r w:rsidRPr="00713D93">
        <w:rPr>
          <w:sz w:val="24"/>
          <w:szCs w:val="24"/>
          <w:lang w:val="hr-HR"/>
        </w:rPr>
        <w:t xml:space="preserve"> računov</w:t>
      </w:r>
      <w:r>
        <w:rPr>
          <w:sz w:val="24"/>
          <w:szCs w:val="24"/>
          <w:lang w:val="hr-HR"/>
        </w:rPr>
        <w:t>o</w:t>
      </w:r>
      <w:r w:rsidRPr="00713D93">
        <w:rPr>
          <w:sz w:val="24"/>
          <w:szCs w:val="24"/>
          <w:lang w:val="hr-HR"/>
        </w:rPr>
        <w:t>dstva</w:t>
      </w:r>
      <w:r>
        <w:rPr>
          <w:sz w:val="24"/>
          <w:szCs w:val="24"/>
          <w:lang w:val="hr-HR"/>
        </w:rPr>
        <w:tab/>
        <w:t xml:space="preserve">        M.P.</w:t>
      </w:r>
      <w:r>
        <w:rPr>
          <w:sz w:val="24"/>
          <w:szCs w:val="24"/>
          <w:lang w:val="hr-HR"/>
        </w:rPr>
        <w:tab/>
        <w:t xml:space="preserve">       Anita Štefanac, ravnateljica</w:t>
      </w:r>
    </w:p>
    <w:p w14:paraId="09066D96" w14:textId="77777777" w:rsidR="004A3442" w:rsidRDefault="004A3442" w:rsidP="004A3442">
      <w:pPr>
        <w:contextualSpacing/>
        <w:rPr>
          <w:sz w:val="24"/>
          <w:szCs w:val="24"/>
          <w:lang w:val="hr-HR"/>
        </w:rPr>
      </w:pPr>
    </w:p>
    <w:p w14:paraId="56A6C4DE" w14:textId="77777777" w:rsidR="004A3442" w:rsidRDefault="004A3442" w:rsidP="004A3442">
      <w:pPr>
        <w:contextualSpacing/>
        <w:rPr>
          <w:sz w:val="24"/>
          <w:szCs w:val="24"/>
          <w:lang w:val="hr-HR"/>
        </w:rPr>
      </w:pPr>
    </w:p>
    <w:p w14:paraId="56DB6D63" w14:textId="77777777" w:rsidR="004A3442" w:rsidRDefault="004A3442" w:rsidP="004A3442">
      <w:pPr>
        <w:contextualSpacing/>
        <w:rPr>
          <w:sz w:val="24"/>
          <w:szCs w:val="24"/>
          <w:lang w:val="hr-HR"/>
        </w:rPr>
      </w:pPr>
    </w:p>
    <w:p w14:paraId="59770E2F" w14:textId="77777777" w:rsidR="00402B46" w:rsidRPr="001B36A8" w:rsidRDefault="00402B46" w:rsidP="00402B46">
      <w:pPr>
        <w:contextualSpacing/>
        <w:rPr>
          <w:color w:val="000000" w:themeColor="text1"/>
          <w:sz w:val="24"/>
          <w:szCs w:val="24"/>
          <w:lang w:val="hr-HR"/>
        </w:rPr>
      </w:pPr>
      <w:r w:rsidRPr="001B36A8">
        <w:rPr>
          <w:color w:val="000000" w:themeColor="text1"/>
          <w:sz w:val="24"/>
          <w:szCs w:val="24"/>
          <w:lang w:val="hr-HR"/>
        </w:rPr>
        <w:t xml:space="preserve">Karlovac, </w:t>
      </w:r>
      <w:r>
        <w:rPr>
          <w:color w:val="000000" w:themeColor="text1"/>
          <w:sz w:val="24"/>
          <w:szCs w:val="24"/>
          <w:lang w:val="hr-HR"/>
        </w:rPr>
        <w:t>16</w:t>
      </w:r>
      <w:r w:rsidRPr="001B36A8">
        <w:rPr>
          <w:color w:val="000000" w:themeColor="text1"/>
          <w:sz w:val="24"/>
          <w:szCs w:val="24"/>
          <w:lang w:val="hr-HR"/>
        </w:rPr>
        <w:t xml:space="preserve">. </w:t>
      </w:r>
      <w:r>
        <w:rPr>
          <w:color w:val="000000" w:themeColor="text1"/>
          <w:sz w:val="24"/>
          <w:szCs w:val="24"/>
          <w:lang w:val="hr-HR"/>
        </w:rPr>
        <w:t>ožujka</w:t>
      </w:r>
      <w:r w:rsidRPr="001B36A8">
        <w:rPr>
          <w:color w:val="000000" w:themeColor="text1"/>
          <w:sz w:val="24"/>
          <w:szCs w:val="24"/>
          <w:lang w:val="hr-HR"/>
        </w:rPr>
        <w:t xml:space="preserve"> 202</w:t>
      </w:r>
      <w:r>
        <w:rPr>
          <w:color w:val="000000" w:themeColor="text1"/>
          <w:sz w:val="24"/>
          <w:szCs w:val="24"/>
          <w:lang w:val="hr-HR"/>
        </w:rPr>
        <w:t>6</w:t>
      </w:r>
      <w:r w:rsidRPr="001B36A8">
        <w:rPr>
          <w:color w:val="000000" w:themeColor="text1"/>
          <w:sz w:val="24"/>
          <w:szCs w:val="24"/>
          <w:lang w:val="hr-HR"/>
        </w:rPr>
        <w:t>. godine</w:t>
      </w:r>
    </w:p>
    <w:p w14:paraId="7896CE8F" w14:textId="77777777" w:rsidR="004A3442" w:rsidRDefault="004A3442" w:rsidP="00E64D72">
      <w:pPr>
        <w:rPr>
          <w:sz w:val="24"/>
          <w:szCs w:val="24"/>
          <w:lang w:val="hr-HR"/>
        </w:rPr>
      </w:pPr>
    </w:p>
    <w:p w14:paraId="0AB55896" w14:textId="77777777" w:rsidR="00E7276F" w:rsidRDefault="00E7276F" w:rsidP="00E7276F">
      <w:pPr>
        <w:ind w:firstLine="720"/>
        <w:rPr>
          <w:sz w:val="24"/>
          <w:szCs w:val="24"/>
          <w:lang w:val="hr-HR"/>
        </w:rPr>
      </w:pPr>
    </w:p>
    <w:p w14:paraId="24B62D9A" w14:textId="77777777" w:rsidR="00E7276F" w:rsidRDefault="00E7276F" w:rsidP="00E7276F">
      <w:pPr>
        <w:ind w:firstLine="720"/>
        <w:rPr>
          <w:sz w:val="24"/>
          <w:szCs w:val="24"/>
          <w:lang w:val="hr-HR"/>
        </w:rPr>
      </w:pPr>
    </w:p>
    <w:p w14:paraId="2C7B3A50" w14:textId="77777777" w:rsidR="00E7276F" w:rsidRDefault="00E7276F" w:rsidP="00E7276F">
      <w:pPr>
        <w:ind w:firstLine="720"/>
        <w:rPr>
          <w:sz w:val="24"/>
          <w:szCs w:val="24"/>
          <w:lang w:val="hr-HR"/>
        </w:rPr>
      </w:pPr>
    </w:p>
    <w:p w14:paraId="4CBD17EC" w14:textId="77777777" w:rsidR="00E7276F" w:rsidRDefault="00E7276F" w:rsidP="00E7276F">
      <w:pPr>
        <w:ind w:firstLine="720"/>
        <w:rPr>
          <w:sz w:val="24"/>
          <w:szCs w:val="24"/>
          <w:lang w:val="hr-HR"/>
        </w:rPr>
      </w:pPr>
    </w:p>
    <w:p w14:paraId="265CED6C" w14:textId="77777777" w:rsidR="00E7276F" w:rsidRDefault="00E7276F" w:rsidP="00E7276F">
      <w:pPr>
        <w:ind w:firstLine="720"/>
        <w:rPr>
          <w:sz w:val="24"/>
          <w:szCs w:val="24"/>
          <w:lang w:val="hr-HR"/>
        </w:rPr>
      </w:pPr>
    </w:p>
    <w:p w14:paraId="4E79E040" w14:textId="77777777" w:rsidR="00E7276F" w:rsidRDefault="00E7276F" w:rsidP="00E7276F">
      <w:pPr>
        <w:ind w:firstLine="720"/>
        <w:rPr>
          <w:sz w:val="24"/>
          <w:szCs w:val="24"/>
          <w:lang w:val="hr-HR"/>
        </w:rPr>
      </w:pPr>
    </w:p>
    <w:p w14:paraId="7EEBB293" w14:textId="77777777" w:rsidR="00E7276F" w:rsidRDefault="00E7276F" w:rsidP="00E7276F">
      <w:pPr>
        <w:ind w:firstLine="720"/>
        <w:rPr>
          <w:sz w:val="24"/>
          <w:szCs w:val="24"/>
          <w:lang w:val="hr-HR"/>
        </w:rPr>
      </w:pPr>
    </w:p>
    <w:p w14:paraId="22F886B1" w14:textId="77777777" w:rsidR="00E7276F" w:rsidRDefault="00E7276F" w:rsidP="00E7276F">
      <w:pPr>
        <w:ind w:firstLine="720"/>
        <w:rPr>
          <w:sz w:val="24"/>
          <w:szCs w:val="24"/>
          <w:lang w:val="hr-HR"/>
        </w:rPr>
      </w:pPr>
    </w:p>
    <w:p w14:paraId="3A33B250" w14:textId="77777777" w:rsidR="00E7276F" w:rsidRDefault="00E7276F" w:rsidP="00E7276F">
      <w:pPr>
        <w:ind w:firstLine="720"/>
        <w:rPr>
          <w:sz w:val="24"/>
          <w:szCs w:val="24"/>
          <w:lang w:val="hr-HR"/>
        </w:rPr>
      </w:pPr>
    </w:p>
    <w:p w14:paraId="4BB82995" w14:textId="77777777" w:rsidR="00E7276F" w:rsidRDefault="00E7276F" w:rsidP="00E7276F">
      <w:pPr>
        <w:ind w:firstLine="720"/>
        <w:rPr>
          <w:sz w:val="24"/>
          <w:szCs w:val="24"/>
          <w:lang w:val="hr-HR"/>
        </w:rPr>
      </w:pPr>
    </w:p>
    <w:p w14:paraId="33DD1F3A" w14:textId="77777777" w:rsidR="00E7276F" w:rsidRPr="00E7276F" w:rsidRDefault="00E7276F" w:rsidP="00E7276F">
      <w:pPr>
        <w:ind w:firstLine="720"/>
        <w:rPr>
          <w:sz w:val="24"/>
          <w:szCs w:val="24"/>
          <w:lang w:val="hr-HR"/>
        </w:rPr>
      </w:pPr>
    </w:p>
    <w:sectPr w:rsidR="00E7276F" w:rsidRPr="00E72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4BF"/>
    <w:multiLevelType w:val="multilevel"/>
    <w:tmpl w:val="B83E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14547"/>
    <w:multiLevelType w:val="hybridMultilevel"/>
    <w:tmpl w:val="CA3CE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377D"/>
    <w:multiLevelType w:val="hybridMultilevel"/>
    <w:tmpl w:val="95B6E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A5F"/>
    <w:multiLevelType w:val="hybridMultilevel"/>
    <w:tmpl w:val="2812B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32DC9"/>
    <w:multiLevelType w:val="hybridMultilevel"/>
    <w:tmpl w:val="47FA9C04"/>
    <w:lvl w:ilvl="0" w:tplc="C0146C00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F5E13"/>
    <w:multiLevelType w:val="multilevel"/>
    <w:tmpl w:val="5AA4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906BD"/>
    <w:multiLevelType w:val="hybridMultilevel"/>
    <w:tmpl w:val="FC62C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E1589"/>
    <w:multiLevelType w:val="hybridMultilevel"/>
    <w:tmpl w:val="52C0FC52"/>
    <w:lvl w:ilvl="0" w:tplc="C0146C00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65FF0"/>
    <w:multiLevelType w:val="hybridMultilevel"/>
    <w:tmpl w:val="38E4DB4A"/>
    <w:lvl w:ilvl="0" w:tplc="5D04F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03F69"/>
    <w:multiLevelType w:val="multilevel"/>
    <w:tmpl w:val="D378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154BA"/>
    <w:multiLevelType w:val="hybridMultilevel"/>
    <w:tmpl w:val="4CD88C90"/>
    <w:lvl w:ilvl="0" w:tplc="1AEE695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805CD"/>
    <w:multiLevelType w:val="hybridMultilevel"/>
    <w:tmpl w:val="509AA36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F38BE"/>
    <w:multiLevelType w:val="hybridMultilevel"/>
    <w:tmpl w:val="FD9E6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702822">
    <w:abstractNumId w:val="1"/>
  </w:num>
  <w:num w:numId="2" w16cid:durableId="1427918087">
    <w:abstractNumId w:val="0"/>
  </w:num>
  <w:num w:numId="3" w16cid:durableId="2085175063">
    <w:abstractNumId w:val="5"/>
  </w:num>
  <w:num w:numId="4" w16cid:durableId="1439594897">
    <w:abstractNumId w:val="9"/>
  </w:num>
  <w:num w:numId="5" w16cid:durableId="967012580">
    <w:abstractNumId w:val="10"/>
  </w:num>
  <w:num w:numId="6" w16cid:durableId="1022779683">
    <w:abstractNumId w:val="3"/>
  </w:num>
  <w:num w:numId="7" w16cid:durableId="607549132">
    <w:abstractNumId w:val="6"/>
  </w:num>
  <w:num w:numId="8" w16cid:durableId="641037860">
    <w:abstractNumId w:val="2"/>
  </w:num>
  <w:num w:numId="9" w16cid:durableId="1079912308">
    <w:abstractNumId w:val="12"/>
  </w:num>
  <w:num w:numId="10" w16cid:durableId="15485638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1658935">
    <w:abstractNumId w:val="8"/>
  </w:num>
  <w:num w:numId="12" w16cid:durableId="2130780541">
    <w:abstractNumId w:val="11"/>
  </w:num>
  <w:num w:numId="13" w16cid:durableId="1826162869">
    <w:abstractNumId w:val="7"/>
  </w:num>
  <w:num w:numId="14" w16cid:durableId="992103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CC"/>
    <w:rsid w:val="00022E39"/>
    <w:rsid w:val="00033855"/>
    <w:rsid w:val="00034993"/>
    <w:rsid w:val="00084514"/>
    <w:rsid w:val="000A1235"/>
    <w:rsid w:val="000A5201"/>
    <w:rsid w:val="000D7407"/>
    <w:rsid w:val="000E1F74"/>
    <w:rsid w:val="000E4AB3"/>
    <w:rsid w:val="000F6E04"/>
    <w:rsid w:val="0010097E"/>
    <w:rsid w:val="001079E7"/>
    <w:rsid w:val="00132703"/>
    <w:rsid w:val="001437FD"/>
    <w:rsid w:val="001465C6"/>
    <w:rsid w:val="00153AE2"/>
    <w:rsid w:val="00157DC0"/>
    <w:rsid w:val="00165FB1"/>
    <w:rsid w:val="00167E6A"/>
    <w:rsid w:val="001736BE"/>
    <w:rsid w:val="00176129"/>
    <w:rsid w:val="00176455"/>
    <w:rsid w:val="00195E44"/>
    <w:rsid w:val="001A2987"/>
    <w:rsid w:val="001A7190"/>
    <w:rsid w:val="001B36A8"/>
    <w:rsid w:val="001C44D5"/>
    <w:rsid w:val="001D0BBF"/>
    <w:rsid w:val="001D6265"/>
    <w:rsid w:val="001D69FC"/>
    <w:rsid w:val="001E3560"/>
    <w:rsid w:val="001E5DAC"/>
    <w:rsid w:val="001F2ACD"/>
    <w:rsid w:val="00246333"/>
    <w:rsid w:val="00262792"/>
    <w:rsid w:val="00274D65"/>
    <w:rsid w:val="0028536D"/>
    <w:rsid w:val="002C08BB"/>
    <w:rsid w:val="002D1183"/>
    <w:rsid w:val="002D1E15"/>
    <w:rsid w:val="002D495A"/>
    <w:rsid w:val="002D4AE4"/>
    <w:rsid w:val="002F0377"/>
    <w:rsid w:val="00304690"/>
    <w:rsid w:val="003046CC"/>
    <w:rsid w:val="00313514"/>
    <w:rsid w:val="0031581C"/>
    <w:rsid w:val="00326CB1"/>
    <w:rsid w:val="003322A2"/>
    <w:rsid w:val="00341CF3"/>
    <w:rsid w:val="003540D0"/>
    <w:rsid w:val="00377F9D"/>
    <w:rsid w:val="00390310"/>
    <w:rsid w:val="00394D64"/>
    <w:rsid w:val="003A7AA0"/>
    <w:rsid w:val="003B103B"/>
    <w:rsid w:val="003B2248"/>
    <w:rsid w:val="003B649B"/>
    <w:rsid w:val="003F6407"/>
    <w:rsid w:val="00402B46"/>
    <w:rsid w:val="00413489"/>
    <w:rsid w:val="004152C6"/>
    <w:rsid w:val="00425715"/>
    <w:rsid w:val="004273E3"/>
    <w:rsid w:val="00434343"/>
    <w:rsid w:val="0043563B"/>
    <w:rsid w:val="00436543"/>
    <w:rsid w:val="004373BC"/>
    <w:rsid w:val="00487E7D"/>
    <w:rsid w:val="004902C9"/>
    <w:rsid w:val="004A3442"/>
    <w:rsid w:val="004D2B49"/>
    <w:rsid w:val="004E2C76"/>
    <w:rsid w:val="004F0D75"/>
    <w:rsid w:val="004F6CA5"/>
    <w:rsid w:val="00524447"/>
    <w:rsid w:val="00525422"/>
    <w:rsid w:val="00535353"/>
    <w:rsid w:val="00536231"/>
    <w:rsid w:val="00544303"/>
    <w:rsid w:val="0054534F"/>
    <w:rsid w:val="005662A6"/>
    <w:rsid w:val="0057354C"/>
    <w:rsid w:val="005815A3"/>
    <w:rsid w:val="00581657"/>
    <w:rsid w:val="00594418"/>
    <w:rsid w:val="005947EF"/>
    <w:rsid w:val="00597BC4"/>
    <w:rsid w:val="005A0174"/>
    <w:rsid w:val="005E1936"/>
    <w:rsid w:val="0061797B"/>
    <w:rsid w:val="006346A8"/>
    <w:rsid w:val="0064523B"/>
    <w:rsid w:val="00646806"/>
    <w:rsid w:val="00661235"/>
    <w:rsid w:val="00671736"/>
    <w:rsid w:val="006751E0"/>
    <w:rsid w:val="00681162"/>
    <w:rsid w:val="00686F0A"/>
    <w:rsid w:val="00693249"/>
    <w:rsid w:val="006A184D"/>
    <w:rsid w:val="006A46AF"/>
    <w:rsid w:val="006A7BC7"/>
    <w:rsid w:val="006B1FE3"/>
    <w:rsid w:val="006C4818"/>
    <w:rsid w:val="006D0D91"/>
    <w:rsid w:val="006F2BFC"/>
    <w:rsid w:val="00713D93"/>
    <w:rsid w:val="00716175"/>
    <w:rsid w:val="007520DB"/>
    <w:rsid w:val="00763278"/>
    <w:rsid w:val="0077558B"/>
    <w:rsid w:val="007821A9"/>
    <w:rsid w:val="00787FC2"/>
    <w:rsid w:val="007A3CE6"/>
    <w:rsid w:val="007D041C"/>
    <w:rsid w:val="007D34B4"/>
    <w:rsid w:val="007E37C6"/>
    <w:rsid w:val="007E41A6"/>
    <w:rsid w:val="0080480A"/>
    <w:rsid w:val="0084055E"/>
    <w:rsid w:val="00855CE7"/>
    <w:rsid w:val="008774F2"/>
    <w:rsid w:val="00882DBB"/>
    <w:rsid w:val="00886422"/>
    <w:rsid w:val="008A1A50"/>
    <w:rsid w:val="008C0EB3"/>
    <w:rsid w:val="008D536F"/>
    <w:rsid w:val="008E6396"/>
    <w:rsid w:val="009168E0"/>
    <w:rsid w:val="00920535"/>
    <w:rsid w:val="00926ED8"/>
    <w:rsid w:val="009310C2"/>
    <w:rsid w:val="00931C68"/>
    <w:rsid w:val="00936D93"/>
    <w:rsid w:val="0094341F"/>
    <w:rsid w:val="0097034E"/>
    <w:rsid w:val="009B5135"/>
    <w:rsid w:val="009B5804"/>
    <w:rsid w:val="009C2598"/>
    <w:rsid w:val="009C27F3"/>
    <w:rsid w:val="009C67F1"/>
    <w:rsid w:val="00A101DD"/>
    <w:rsid w:val="00A16837"/>
    <w:rsid w:val="00A2190B"/>
    <w:rsid w:val="00A5561A"/>
    <w:rsid w:val="00A64779"/>
    <w:rsid w:val="00AA024B"/>
    <w:rsid w:val="00AB3EAC"/>
    <w:rsid w:val="00AC25FA"/>
    <w:rsid w:val="00B12E64"/>
    <w:rsid w:val="00B3652D"/>
    <w:rsid w:val="00B47719"/>
    <w:rsid w:val="00B51C76"/>
    <w:rsid w:val="00B64926"/>
    <w:rsid w:val="00B81BAE"/>
    <w:rsid w:val="00B87841"/>
    <w:rsid w:val="00B94E83"/>
    <w:rsid w:val="00BA16A0"/>
    <w:rsid w:val="00BA23A5"/>
    <w:rsid w:val="00BC1729"/>
    <w:rsid w:val="00BC446E"/>
    <w:rsid w:val="00BC6462"/>
    <w:rsid w:val="00BD49A2"/>
    <w:rsid w:val="00BE738D"/>
    <w:rsid w:val="00BF5E8B"/>
    <w:rsid w:val="00C0339E"/>
    <w:rsid w:val="00C05716"/>
    <w:rsid w:val="00C12FDC"/>
    <w:rsid w:val="00C20976"/>
    <w:rsid w:val="00C331BE"/>
    <w:rsid w:val="00C3472A"/>
    <w:rsid w:val="00C3482A"/>
    <w:rsid w:val="00C41B8B"/>
    <w:rsid w:val="00C5138A"/>
    <w:rsid w:val="00C55C32"/>
    <w:rsid w:val="00C65429"/>
    <w:rsid w:val="00C74A62"/>
    <w:rsid w:val="00CA36A7"/>
    <w:rsid w:val="00CA6E5E"/>
    <w:rsid w:val="00CB18B9"/>
    <w:rsid w:val="00CE08B1"/>
    <w:rsid w:val="00CF668D"/>
    <w:rsid w:val="00D03872"/>
    <w:rsid w:val="00D03C2C"/>
    <w:rsid w:val="00D14183"/>
    <w:rsid w:val="00D26A21"/>
    <w:rsid w:val="00D36EA1"/>
    <w:rsid w:val="00D40228"/>
    <w:rsid w:val="00D45A29"/>
    <w:rsid w:val="00D560E5"/>
    <w:rsid w:val="00D6546F"/>
    <w:rsid w:val="00D75325"/>
    <w:rsid w:val="00D83FBE"/>
    <w:rsid w:val="00D95E05"/>
    <w:rsid w:val="00DD3045"/>
    <w:rsid w:val="00DF4972"/>
    <w:rsid w:val="00E07039"/>
    <w:rsid w:val="00E30DA7"/>
    <w:rsid w:val="00E5029C"/>
    <w:rsid w:val="00E64D72"/>
    <w:rsid w:val="00E7276F"/>
    <w:rsid w:val="00E96577"/>
    <w:rsid w:val="00EA7999"/>
    <w:rsid w:val="00EB25C9"/>
    <w:rsid w:val="00EB6926"/>
    <w:rsid w:val="00ED48E2"/>
    <w:rsid w:val="00ED76FC"/>
    <w:rsid w:val="00EE7223"/>
    <w:rsid w:val="00F00563"/>
    <w:rsid w:val="00F31E65"/>
    <w:rsid w:val="00F34546"/>
    <w:rsid w:val="00F445E8"/>
    <w:rsid w:val="00F5038A"/>
    <w:rsid w:val="00F61A1C"/>
    <w:rsid w:val="00F702AC"/>
    <w:rsid w:val="00F75A13"/>
    <w:rsid w:val="00F86329"/>
    <w:rsid w:val="00FA7B6C"/>
    <w:rsid w:val="00FB4932"/>
    <w:rsid w:val="00FB5EF2"/>
    <w:rsid w:val="00FB681D"/>
    <w:rsid w:val="00FE319C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149E"/>
  <w15:chartTrackingRefBased/>
  <w15:docId w15:val="{6E8AD7EE-BFC4-4432-8FCB-843BCBBE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5029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029C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6F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787FC2"/>
    <w:rPr>
      <w:b/>
      <w:bCs/>
    </w:rPr>
  </w:style>
  <w:style w:type="paragraph" w:styleId="Odlomakpopisa">
    <w:name w:val="List Paragraph"/>
    <w:basedOn w:val="Normal"/>
    <w:uiPriority w:val="34"/>
    <w:qFormat/>
    <w:rsid w:val="009310C2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1A7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71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acunovodstvo@vrtic-cetiririjeke.hr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7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Vrtić Četiri rijeke</cp:lastModifiedBy>
  <cp:revision>146</cp:revision>
  <cp:lastPrinted>2026-03-16T12:30:00Z</cp:lastPrinted>
  <dcterms:created xsi:type="dcterms:W3CDTF">2021-07-09T09:53:00Z</dcterms:created>
  <dcterms:modified xsi:type="dcterms:W3CDTF">2026-03-16T12:33:00Z</dcterms:modified>
</cp:coreProperties>
</file>